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C4E4D">
      <w:pPr>
        <w:widowControl/>
        <w:spacing w:after="0" w:line="240" w:lineRule="auto"/>
        <w:jc w:val="left"/>
        <w:rPr>
          <w:rFonts w:hint="eastAsia"/>
        </w:rPr>
      </w:pPr>
    </w:p>
    <w:p w14:paraId="1E14A7A4">
      <w:pPr>
        <w:autoSpaceDE w:val="0"/>
        <w:autoSpaceDN w:val="0"/>
        <w:jc w:val="center"/>
        <w:rPr>
          <w:rFonts w:hint="eastAsia" w:ascii="仿宋" w:hAnsi="仿宋" w:eastAsia="仿宋" w:cs="仿宋"/>
          <w:b/>
          <w:bCs/>
          <w:kern w:val="0"/>
          <w:sz w:val="40"/>
          <w:szCs w:val="40"/>
          <w:lang w:bidi="zh-CN"/>
        </w:rPr>
      </w:pPr>
      <w:bookmarkStart w:id="0" w:name="_Hlk218971292"/>
      <w:bookmarkStart w:id="1" w:name="_Hlk218971375"/>
      <w:r>
        <w:rPr>
          <w:rFonts w:ascii="仿宋" w:hAnsi="仿宋" w:eastAsia="仿宋" w:cs="仿宋"/>
          <w:b/>
          <w:bCs/>
          <w:kern w:val="0"/>
          <w:sz w:val="40"/>
          <w:szCs w:val="40"/>
          <w:lang w:val="zh-CN" w:bidi="zh-CN"/>
        </w:rPr>
        <w:t>中能融合智慧科技有限公司</w:t>
      </w:r>
      <w:r>
        <w:rPr>
          <w:rFonts w:ascii="仿宋" w:hAnsi="仿宋" w:eastAsia="仿宋" w:cs="仿宋"/>
          <w:b/>
          <w:bCs/>
          <w:kern w:val="0"/>
          <w:sz w:val="40"/>
          <w:szCs w:val="40"/>
          <w:lang w:bidi="zh-CN"/>
        </w:rPr>
        <w:t xml:space="preserve"> </w:t>
      </w:r>
    </w:p>
    <w:p w14:paraId="196FFD5F">
      <w:pPr>
        <w:autoSpaceDE w:val="0"/>
        <w:autoSpaceDN w:val="0"/>
        <w:jc w:val="center"/>
        <w:rPr>
          <w:rFonts w:hint="eastAsia" w:ascii="仿宋" w:hAnsi="仿宋" w:eastAsia="仿宋" w:cs="仿宋"/>
          <w:b/>
          <w:bCs/>
          <w:kern w:val="0"/>
          <w:sz w:val="40"/>
          <w:szCs w:val="40"/>
          <w:lang w:val="zh-CN" w:bidi="zh-CN"/>
        </w:rPr>
      </w:pPr>
      <w:r>
        <w:rPr>
          <w:rFonts w:hint="eastAsia" w:ascii="仿宋" w:hAnsi="仿宋" w:eastAsia="仿宋" w:cs="仿宋"/>
          <w:b/>
          <w:bCs/>
          <w:kern w:val="0"/>
          <w:sz w:val="40"/>
          <w:szCs w:val="40"/>
          <w:lang w:bidi="zh-CN"/>
        </w:rPr>
        <w:t>功率预测业务</w:t>
      </w:r>
      <w:r>
        <w:rPr>
          <w:rFonts w:ascii="仿宋" w:hAnsi="仿宋" w:eastAsia="仿宋" w:cs="仿宋"/>
          <w:b/>
          <w:bCs/>
          <w:kern w:val="0"/>
          <w:sz w:val="40"/>
          <w:szCs w:val="40"/>
          <w:lang w:val="zh-CN" w:bidi="zh-CN"/>
        </w:rPr>
        <w:t>合作伙伴</w:t>
      </w:r>
    </w:p>
    <w:p w14:paraId="7857E13A">
      <w:pPr>
        <w:autoSpaceDE w:val="0"/>
        <w:autoSpaceDN w:val="0"/>
        <w:spacing w:line="360" w:lineRule="auto"/>
        <w:ind w:firstLine="803" w:firstLineChars="200"/>
        <w:jc w:val="left"/>
        <w:rPr>
          <w:rFonts w:hint="eastAsia" w:ascii="仿宋" w:hAnsi="仿宋" w:eastAsia="仿宋" w:cs="仿宋"/>
          <w:b/>
          <w:sz w:val="40"/>
          <w:lang w:val="zh-CN" w:bidi="zh-CN"/>
        </w:rPr>
      </w:pPr>
    </w:p>
    <w:p w14:paraId="5E68655B">
      <w:pPr>
        <w:autoSpaceDE w:val="0"/>
        <w:autoSpaceDN w:val="0"/>
        <w:spacing w:line="360" w:lineRule="auto"/>
        <w:ind w:firstLine="803" w:firstLineChars="200"/>
        <w:jc w:val="left"/>
        <w:rPr>
          <w:rFonts w:hint="eastAsia" w:ascii="仿宋" w:hAnsi="仿宋" w:eastAsia="仿宋" w:cs="仿宋"/>
          <w:b/>
          <w:sz w:val="40"/>
          <w:lang w:val="zh-CN" w:bidi="zh-CN"/>
        </w:rPr>
      </w:pPr>
    </w:p>
    <w:p w14:paraId="6605347D">
      <w:pPr>
        <w:autoSpaceDE w:val="0"/>
        <w:autoSpaceDN w:val="0"/>
        <w:spacing w:before="258"/>
        <w:ind w:right="122"/>
        <w:jc w:val="center"/>
        <w:rPr>
          <w:rFonts w:hint="eastAsia" w:ascii="仿宋" w:hAnsi="仿宋" w:eastAsia="仿宋" w:cs="仿宋"/>
          <w:b/>
          <w:kern w:val="0"/>
          <w:sz w:val="96"/>
          <w:szCs w:val="22"/>
          <w:lang w:val="zh-CN" w:bidi="zh-CN"/>
        </w:rPr>
      </w:pPr>
      <w:bookmarkStart w:id="2" w:name="_Hlk218968599"/>
      <w:r>
        <w:rPr>
          <w:rFonts w:hint="eastAsia" w:ascii="仿宋" w:hAnsi="仿宋" w:eastAsia="仿宋" w:cs="仿宋"/>
          <w:b/>
          <w:kern w:val="0"/>
          <w:sz w:val="96"/>
          <w:szCs w:val="22"/>
          <w:lang w:bidi="zh-CN"/>
        </w:rPr>
        <w:t>招募准入方案</w:t>
      </w:r>
      <w:bookmarkEnd w:id="0"/>
    </w:p>
    <w:bookmarkEnd w:id="2"/>
    <w:p w14:paraId="70BB96D8">
      <w:pPr>
        <w:autoSpaceDE w:val="0"/>
        <w:autoSpaceDN w:val="0"/>
        <w:spacing w:line="360" w:lineRule="auto"/>
        <w:ind w:firstLine="402" w:firstLineChars="200"/>
        <w:jc w:val="left"/>
        <w:rPr>
          <w:rFonts w:hint="eastAsia" w:ascii="仿宋" w:hAnsi="仿宋" w:eastAsia="仿宋" w:cs="仿宋"/>
          <w:b/>
          <w:sz w:val="20"/>
          <w:lang w:val="zh-CN" w:bidi="zh-CN"/>
        </w:rPr>
      </w:pPr>
    </w:p>
    <w:p w14:paraId="6796CAD6">
      <w:pPr>
        <w:autoSpaceDE w:val="0"/>
        <w:autoSpaceDN w:val="0"/>
        <w:spacing w:line="360" w:lineRule="auto"/>
        <w:ind w:firstLine="402" w:firstLineChars="200"/>
        <w:jc w:val="left"/>
        <w:rPr>
          <w:rFonts w:hint="eastAsia" w:ascii="仿宋" w:hAnsi="仿宋" w:eastAsia="仿宋" w:cs="仿宋"/>
          <w:b/>
          <w:sz w:val="20"/>
          <w:lang w:val="zh-CN" w:bidi="zh-CN"/>
        </w:rPr>
      </w:pPr>
    </w:p>
    <w:p w14:paraId="1EF06303">
      <w:pPr>
        <w:autoSpaceDE w:val="0"/>
        <w:autoSpaceDN w:val="0"/>
        <w:spacing w:line="360" w:lineRule="auto"/>
        <w:ind w:firstLine="402" w:firstLineChars="200"/>
        <w:jc w:val="left"/>
        <w:rPr>
          <w:rFonts w:hint="eastAsia" w:ascii="仿宋" w:hAnsi="仿宋" w:eastAsia="仿宋" w:cs="仿宋"/>
          <w:b/>
          <w:sz w:val="20"/>
          <w:lang w:val="zh-CN" w:bidi="zh-CN"/>
        </w:rPr>
      </w:pPr>
    </w:p>
    <w:p w14:paraId="071339D1">
      <w:pPr>
        <w:autoSpaceDE w:val="0"/>
        <w:autoSpaceDN w:val="0"/>
        <w:spacing w:line="360" w:lineRule="auto"/>
        <w:ind w:firstLine="402" w:firstLineChars="200"/>
        <w:jc w:val="left"/>
        <w:rPr>
          <w:rFonts w:hint="eastAsia" w:ascii="仿宋" w:hAnsi="仿宋" w:eastAsia="仿宋" w:cs="仿宋"/>
          <w:b/>
          <w:sz w:val="20"/>
          <w:lang w:val="zh-CN" w:bidi="zh-CN"/>
        </w:rPr>
      </w:pPr>
    </w:p>
    <w:p w14:paraId="079DC498">
      <w:pPr>
        <w:autoSpaceDE w:val="0"/>
        <w:autoSpaceDN w:val="0"/>
        <w:spacing w:before="1" w:line="360" w:lineRule="auto"/>
        <w:ind w:firstLine="480" w:firstLineChars="200"/>
        <w:jc w:val="left"/>
        <w:rPr>
          <w:rFonts w:hint="eastAsia" w:ascii="仿宋" w:hAnsi="仿宋" w:eastAsia="仿宋" w:cs="仿宋"/>
          <w:b/>
          <w:sz w:val="14"/>
          <w:lang w:val="zh-CN" w:bidi="zh-CN"/>
        </w:rPr>
      </w:pPr>
      <w:r>
        <w:rPr>
          <w:rFonts w:ascii="仿宋" w:hAnsi="仿宋" w:eastAsia="仿宋" w:cs="仿宋"/>
          <w:sz w:val="24"/>
          <w:lang w:val="zh-CN" w:bidi="zh-CN"/>
        </w:rPr>
        <w:drawing>
          <wp:anchor distT="0" distB="0" distL="0" distR="0" simplePos="0" relativeHeight="251664384" behindDoc="0" locked="0" layoutInCell="1" allowOverlap="1">
            <wp:simplePos x="0" y="0"/>
            <wp:positionH relativeFrom="page">
              <wp:posOffset>2266315</wp:posOffset>
            </wp:positionH>
            <wp:positionV relativeFrom="paragraph">
              <wp:posOffset>139065</wp:posOffset>
            </wp:positionV>
            <wp:extent cx="2979420" cy="890270"/>
            <wp:effectExtent l="0" t="0" r="5080" b="11430"/>
            <wp:wrapTopAndBottom/>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a:picLocks noChangeAspect="1"/>
                    </pic:cNvPicPr>
                  </pic:nvPicPr>
                  <pic:blipFill>
                    <a:blip r:embed="rId14" cstate="print"/>
                    <a:stretch>
                      <a:fillRect/>
                    </a:stretch>
                  </pic:blipFill>
                  <pic:spPr>
                    <a:xfrm>
                      <a:off x="0" y="0"/>
                      <a:ext cx="2979547" cy="890397"/>
                    </a:xfrm>
                    <a:prstGeom prst="rect">
                      <a:avLst/>
                    </a:prstGeom>
                  </pic:spPr>
                </pic:pic>
              </a:graphicData>
            </a:graphic>
          </wp:anchor>
        </w:drawing>
      </w:r>
    </w:p>
    <w:p w14:paraId="4A8BC180">
      <w:pPr>
        <w:autoSpaceDE w:val="0"/>
        <w:autoSpaceDN w:val="0"/>
        <w:spacing w:line="360" w:lineRule="auto"/>
        <w:jc w:val="left"/>
        <w:rPr>
          <w:rFonts w:hint="eastAsia" w:ascii="仿宋" w:hAnsi="仿宋" w:eastAsia="仿宋" w:cs="仿宋"/>
          <w:b/>
          <w:sz w:val="20"/>
          <w:lang w:val="zh-CN" w:bidi="zh-CN"/>
        </w:rPr>
      </w:pPr>
    </w:p>
    <w:p w14:paraId="6E8B33DF">
      <w:pPr>
        <w:autoSpaceDE w:val="0"/>
        <w:autoSpaceDN w:val="0"/>
        <w:spacing w:line="360" w:lineRule="auto"/>
        <w:ind w:firstLine="402" w:firstLineChars="200"/>
        <w:jc w:val="left"/>
        <w:rPr>
          <w:rFonts w:hint="eastAsia" w:ascii="仿宋" w:hAnsi="仿宋" w:eastAsia="仿宋" w:cs="仿宋"/>
          <w:b/>
          <w:sz w:val="20"/>
          <w:lang w:val="zh-CN" w:bidi="zh-CN"/>
        </w:rPr>
      </w:pPr>
    </w:p>
    <w:p w14:paraId="6D51F330">
      <w:pPr>
        <w:autoSpaceDE w:val="0"/>
        <w:autoSpaceDN w:val="0"/>
        <w:spacing w:line="360" w:lineRule="auto"/>
        <w:ind w:firstLine="402" w:firstLineChars="200"/>
        <w:jc w:val="left"/>
        <w:rPr>
          <w:rFonts w:hint="eastAsia" w:ascii="仿宋" w:hAnsi="仿宋" w:eastAsia="仿宋" w:cs="仿宋"/>
          <w:b/>
          <w:sz w:val="20"/>
          <w:lang w:val="zh-CN" w:bidi="zh-CN"/>
        </w:rPr>
      </w:pPr>
    </w:p>
    <w:p w14:paraId="7BEB57F8">
      <w:pPr>
        <w:autoSpaceDE w:val="0"/>
        <w:autoSpaceDN w:val="0"/>
        <w:spacing w:line="360" w:lineRule="auto"/>
        <w:ind w:firstLine="402" w:firstLineChars="200"/>
        <w:jc w:val="left"/>
        <w:rPr>
          <w:rFonts w:hint="eastAsia" w:ascii="仿宋" w:hAnsi="仿宋" w:eastAsia="仿宋" w:cs="仿宋"/>
          <w:b/>
          <w:sz w:val="20"/>
          <w:lang w:val="zh-CN" w:bidi="zh-CN"/>
        </w:rPr>
      </w:pPr>
    </w:p>
    <w:p w14:paraId="0E9AB5B7">
      <w:pPr>
        <w:autoSpaceDE w:val="0"/>
        <w:autoSpaceDN w:val="0"/>
        <w:spacing w:before="7" w:line="360" w:lineRule="auto"/>
        <w:ind w:firstLine="502" w:firstLineChars="200"/>
        <w:jc w:val="left"/>
        <w:rPr>
          <w:rFonts w:ascii="仿宋" w:hAnsi="仿宋" w:eastAsia="仿宋" w:cs="仿宋"/>
          <w:b/>
          <w:sz w:val="25"/>
          <w:lang w:val="zh-CN" w:bidi="zh-CN"/>
        </w:rPr>
      </w:pPr>
    </w:p>
    <w:p w14:paraId="2E55AC16">
      <w:pPr>
        <w:pStyle w:val="2"/>
        <w:rPr>
          <w:rFonts w:hint="eastAsia"/>
          <w:lang w:val="zh-CN" w:bidi="zh-CN"/>
        </w:rPr>
      </w:pPr>
    </w:p>
    <w:p w14:paraId="6039E141">
      <w:pPr>
        <w:autoSpaceDE w:val="0"/>
        <w:autoSpaceDN w:val="0"/>
        <w:spacing w:before="55"/>
        <w:ind w:left="1788" w:right="1910"/>
        <w:jc w:val="center"/>
        <w:rPr>
          <w:rFonts w:hint="eastAsia" w:ascii="仿宋" w:hAnsi="仿宋" w:eastAsia="仿宋" w:cs="仿宋"/>
          <w:b/>
          <w:kern w:val="0"/>
          <w:sz w:val="32"/>
          <w:szCs w:val="22"/>
          <w:lang w:val="zh-CN" w:bidi="zh-CN"/>
        </w:rPr>
      </w:pPr>
      <w:r>
        <w:rPr>
          <w:rFonts w:ascii="仿宋" w:hAnsi="仿宋" w:eastAsia="仿宋" w:cs="仿宋"/>
          <w:b/>
          <w:kern w:val="0"/>
          <w:sz w:val="32"/>
          <w:szCs w:val="22"/>
          <w:lang w:val="zh-CN" w:bidi="zh-CN"/>
        </w:rPr>
        <w:t>中能融合智慧科技有限公司</w:t>
      </w:r>
    </w:p>
    <w:p w14:paraId="27836829">
      <w:pPr>
        <w:autoSpaceDE w:val="0"/>
        <w:autoSpaceDN w:val="0"/>
        <w:spacing w:before="214"/>
        <w:ind w:left="1788" w:right="1910"/>
        <w:jc w:val="center"/>
        <w:rPr>
          <w:rFonts w:hint="eastAsia" w:ascii="仿宋" w:hAnsi="仿宋" w:eastAsia="仿宋" w:cs="仿宋"/>
          <w:b/>
          <w:kern w:val="0"/>
          <w:sz w:val="32"/>
          <w:szCs w:val="22"/>
          <w:lang w:val="zh-CN" w:bidi="zh-CN"/>
        </w:rPr>
      </w:pPr>
      <w:r>
        <w:rPr>
          <w:rFonts w:hint="eastAsia" w:ascii="宋体" w:hAnsi="仿宋" w:eastAsia="宋体" w:cs="仿宋"/>
          <w:b/>
          <w:kern w:val="0"/>
          <w:sz w:val="32"/>
          <w:szCs w:val="22"/>
          <w:lang w:val="zh-CN" w:bidi="zh-CN"/>
        </w:rPr>
        <w:t>202</w:t>
      </w:r>
      <w:r>
        <w:rPr>
          <w:rFonts w:hint="eastAsia" w:ascii="宋体" w:hAnsi="仿宋" w:eastAsia="宋体" w:cs="仿宋"/>
          <w:b/>
          <w:kern w:val="0"/>
          <w:sz w:val="32"/>
          <w:szCs w:val="22"/>
          <w:lang w:bidi="zh-CN"/>
        </w:rPr>
        <w:t>6</w:t>
      </w:r>
      <w:r>
        <w:rPr>
          <w:rFonts w:ascii="仿宋" w:hAnsi="仿宋" w:eastAsia="仿宋" w:cs="仿宋"/>
          <w:b/>
          <w:spacing w:val="-40"/>
          <w:kern w:val="0"/>
          <w:sz w:val="32"/>
          <w:szCs w:val="22"/>
          <w:lang w:val="zh-CN" w:bidi="zh-CN"/>
        </w:rPr>
        <w:t>年</w:t>
      </w:r>
      <w:r>
        <w:rPr>
          <w:rFonts w:hint="eastAsia" w:ascii="仿宋" w:hAnsi="仿宋" w:eastAsia="仿宋" w:cs="仿宋"/>
          <w:b/>
          <w:spacing w:val="-40"/>
          <w:kern w:val="0"/>
          <w:sz w:val="32"/>
          <w:szCs w:val="22"/>
          <w:lang w:val="en-US" w:bidi="zh-CN"/>
        </w:rPr>
        <w:t>1</w:t>
      </w:r>
      <w:r>
        <w:rPr>
          <w:rFonts w:ascii="仿宋" w:hAnsi="仿宋" w:eastAsia="仿宋" w:cs="仿宋"/>
          <w:b/>
          <w:spacing w:val="-39"/>
          <w:kern w:val="0"/>
          <w:sz w:val="32"/>
          <w:szCs w:val="22"/>
          <w:lang w:val="zh-CN" w:bidi="zh-CN"/>
        </w:rPr>
        <w:t>月</w:t>
      </w:r>
      <w:r>
        <w:rPr>
          <w:rFonts w:hint="eastAsia" w:ascii="仿宋" w:hAnsi="仿宋" w:eastAsia="仿宋" w:cs="仿宋"/>
          <w:b/>
          <w:spacing w:val="-39"/>
          <w:kern w:val="0"/>
          <w:sz w:val="32"/>
          <w:szCs w:val="22"/>
          <w:lang w:val="en-US" w:bidi="zh-CN"/>
        </w:rPr>
        <w:t>19</w:t>
      </w:r>
      <w:r>
        <w:rPr>
          <w:rFonts w:ascii="仿宋" w:hAnsi="仿宋" w:eastAsia="仿宋" w:cs="仿宋"/>
          <w:b/>
          <w:kern w:val="0"/>
          <w:sz w:val="32"/>
          <w:szCs w:val="22"/>
          <w:lang w:val="zh-CN" w:bidi="zh-CN"/>
        </w:rPr>
        <w:t>日</w:t>
      </w:r>
    </w:p>
    <w:sdt>
      <w:sdtPr>
        <w:rPr>
          <w:rFonts w:ascii="宋体" w:hAnsi="宋体" w:eastAsia="宋体" w:cs="仿宋"/>
          <w:szCs w:val="22"/>
          <w:lang w:val="zh-CN" w:bidi="zh-CN"/>
        </w:rPr>
        <w:id w:val="147459285"/>
        <w15:color w:val="DBDBDB"/>
        <w:docPartObj>
          <w:docPartGallery w:val="Table of Contents"/>
          <w:docPartUnique/>
        </w:docPartObj>
      </w:sdtPr>
      <w:sdtEndPr>
        <w:rPr>
          <w:rFonts w:hint="eastAsia" w:ascii="仿宋_GB2312" w:hAnsi="宋体" w:eastAsia="仿宋_GB2312" w:cs="仿宋"/>
          <w:kern w:val="0"/>
          <w:sz w:val="24"/>
          <w:szCs w:val="22"/>
          <w:lang w:val="zh-CN" w:bidi="zh-CN"/>
        </w:rPr>
      </w:sdtEndPr>
      <w:sdtContent>
        <w:p w14:paraId="31442F73">
          <w:pPr>
            <w:autoSpaceDE w:val="0"/>
            <w:autoSpaceDN w:val="0"/>
            <w:jc w:val="center"/>
            <w:rPr>
              <w:rFonts w:hint="eastAsia" w:ascii="黑体" w:hAnsi="黑体" w:eastAsia="黑体" w:cs="黑体"/>
              <w:kern w:val="0"/>
              <w:sz w:val="52"/>
              <w:szCs w:val="56"/>
              <w:lang w:val="zh-CN" w:bidi="zh-CN"/>
            </w:rPr>
          </w:pPr>
          <w:r>
            <w:rPr>
              <w:rFonts w:hint="eastAsia" w:ascii="黑体" w:hAnsi="黑体" w:eastAsia="黑体" w:cs="黑体"/>
              <w:kern w:val="0"/>
              <w:sz w:val="52"/>
              <w:szCs w:val="56"/>
              <w:lang w:val="zh-CN" w:bidi="zh-CN"/>
            </w:rPr>
            <w:t>目录</w:t>
          </w:r>
        </w:p>
        <w:p w14:paraId="7ED9F031">
          <w:pPr>
            <w:pStyle w:val="25"/>
            <w:tabs>
              <w:tab w:val="left" w:pos="880"/>
              <w:tab w:val="right" w:leader="dot" w:pos="9420"/>
            </w:tabs>
            <w:rPr>
              <w:rFonts w:hint="eastAsia" w:ascii="仿宋_GB2312" w:eastAsia="仿宋_GB2312"/>
              <w:sz w:val="24"/>
              <w:szCs w:val="24"/>
              <w14:ligatures w14:val="standardContextual"/>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"1-2" \h \u </w:instrText>
          </w:r>
          <w:r>
            <w:rPr>
              <w:rFonts w:hint="eastAsia" w:ascii="仿宋_GB2312" w:hAnsi="仿宋_GB2312" w:eastAsia="仿宋_GB2312" w:cs="仿宋_GB2312"/>
              <w:sz w:val="24"/>
              <w:szCs w:val="24"/>
            </w:rPr>
            <w:fldChar w:fldCharType="separate"/>
          </w:r>
          <w:r>
            <w:fldChar w:fldCharType="begin"/>
          </w:r>
          <w:r>
            <w:instrText xml:space="preserve"> HYPERLINK \l "_Toc218995676" </w:instrText>
          </w:r>
          <w:r>
            <w:fldChar w:fldCharType="separate"/>
          </w:r>
          <w:r>
            <w:rPr>
              <w:rStyle w:val="40"/>
              <w:rFonts w:hint="eastAsia" w:ascii="仿宋_GB2312" w:hAnsi="仿宋" w:eastAsia="仿宋_GB2312" w:cs="仿宋"/>
              <w:b/>
              <w:bCs/>
              <w:sz w:val="24"/>
              <w:szCs w:val="24"/>
              <w:lang w:val="zh-CN" w:bidi="zh-CN"/>
            </w:rPr>
            <w:t>第一章</w:t>
          </w:r>
          <w:r>
            <w:rPr>
              <w:rFonts w:hint="eastAsia" w:ascii="仿宋_GB2312" w:eastAsia="仿宋_GB2312"/>
              <w:sz w:val="24"/>
              <w:szCs w:val="24"/>
              <w14:ligatures w14:val="standardContextual"/>
            </w:rPr>
            <w:tab/>
          </w:r>
          <w:r>
            <w:rPr>
              <w:rStyle w:val="40"/>
              <w:rFonts w:hint="eastAsia" w:ascii="仿宋_GB2312" w:hAnsi="仿宋" w:eastAsia="仿宋_GB2312" w:cs="仿宋"/>
              <w:b/>
              <w:bCs/>
              <w:sz w:val="24"/>
              <w:szCs w:val="24"/>
              <w:lang w:val="zh-CN" w:bidi="zh-CN"/>
            </w:rPr>
            <w:t>招募公告</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_Toc218995676 \h </w:instrText>
          </w:r>
          <w:r>
            <w:rPr>
              <w:rFonts w:hint="eastAsia" w:ascii="仿宋_GB2312" w:eastAsia="仿宋_GB2312"/>
              <w:sz w:val="24"/>
              <w:szCs w:val="24"/>
            </w:rPr>
            <w:fldChar w:fldCharType="separate"/>
          </w:r>
          <w:r>
            <w:rPr>
              <w:rFonts w:hint="eastAsia" w:ascii="仿宋_GB2312" w:eastAsia="仿宋_GB2312"/>
              <w:sz w:val="24"/>
              <w:szCs w:val="24"/>
            </w:rPr>
            <w:t>1</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09E08DB4">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"_Toc218995677" </w:instrText>
          </w:r>
          <w:r>
            <w:fldChar w:fldCharType="separate"/>
          </w:r>
          <w:r>
            <w:rPr>
              <w:rStyle w:val="40"/>
              <w:rFonts w:hint="eastAsia" w:ascii="仿宋_GB2312" w:hAnsi="仿宋" w:eastAsia="仿宋_GB2312" w:cs="仿宋"/>
              <w:sz w:val="24"/>
              <w:szCs w:val="24"/>
              <w:lang w:val="zh-CN" w:bidi="zh-CN"/>
            </w:rPr>
            <w:t>一、招募资质条件如下：</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_Toc218995677 \h </w:instrText>
          </w:r>
          <w:r>
            <w:rPr>
              <w:rFonts w:hint="eastAsia" w:ascii="仿宋_GB2312" w:eastAsia="仿宋_GB2312"/>
              <w:sz w:val="24"/>
              <w:szCs w:val="24"/>
            </w:rPr>
            <w:fldChar w:fldCharType="separate"/>
          </w:r>
          <w:r>
            <w:rPr>
              <w:rFonts w:hint="eastAsia" w:ascii="仿宋_GB2312" w:eastAsia="仿宋_GB2312"/>
              <w:sz w:val="24"/>
              <w:szCs w:val="24"/>
            </w:rPr>
            <w:t>1</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06A8D649">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"_Toc218995678" </w:instrText>
          </w:r>
          <w:r>
            <w:fldChar w:fldCharType="separate"/>
          </w:r>
          <w:r>
            <w:rPr>
              <w:rStyle w:val="40"/>
              <w:rFonts w:hint="eastAsia" w:ascii="仿宋_GB2312" w:hAnsi="仿宋" w:eastAsia="仿宋_GB2312" w:cs="仿宋"/>
              <w:sz w:val="24"/>
              <w:szCs w:val="24"/>
              <w:lang w:val="zh-CN" w:bidi="zh-CN"/>
            </w:rPr>
            <w:t>二、招募范围：</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_Toc218995678 \h </w:instrText>
          </w:r>
          <w:r>
            <w:rPr>
              <w:rFonts w:hint="eastAsia" w:ascii="仿宋_GB2312" w:eastAsia="仿宋_GB2312"/>
              <w:sz w:val="24"/>
              <w:szCs w:val="24"/>
            </w:rPr>
            <w:fldChar w:fldCharType="separate"/>
          </w:r>
          <w:r>
            <w:rPr>
              <w:rFonts w:hint="eastAsia" w:ascii="仿宋_GB2312" w:eastAsia="仿宋_GB2312"/>
              <w:sz w:val="24"/>
              <w:szCs w:val="24"/>
            </w:rPr>
            <w:t>2</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16316239">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"_Toc218995679" </w:instrText>
          </w:r>
          <w:r>
            <w:fldChar w:fldCharType="separate"/>
          </w:r>
          <w:r>
            <w:rPr>
              <w:rStyle w:val="40"/>
              <w:rFonts w:hint="eastAsia" w:ascii="仿宋_GB2312" w:hAnsi="仿宋" w:eastAsia="仿宋_GB2312" w:cs="仿宋"/>
              <w:sz w:val="24"/>
              <w:szCs w:val="24"/>
              <w:lang w:val="zh-CN" w:bidi="zh-CN"/>
            </w:rPr>
            <w:t>三、招募文件的获取及申请文件的递交</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_Toc218995679 \h </w:instrText>
          </w:r>
          <w:r>
            <w:rPr>
              <w:rFonts w:hint="eastAsia" w:ascii="仿宋_GB2312" w:eastAsia="仿宋_GB2312"/>
              <w:sz w:val="24"/>
              <w:szCs w:val="24"/>
            </w:rPr>
            <w:fldChar w:fldCharType="separate"/>
          </w:r>
          <w:r>
            <w:rPr>
              <w:rFonts w:hint="eastAsia" w:ascii="仿宋_GB2312" w:eastAsia="仿宋_GB2312"/>
              <w:sz w:val="24"/>
              <w:szCs w:val="24"/>
            </w:rPr>
            <w:t>2</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7F91E4EB">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"_Toc218995680" </w:instrText>
          </w:r>
          <w:r>
            <w:fldChar w:fldCharType="separate"/>
          </w:r>
          <w:r>
            <w:rPr>
              <w:rStyle w:val="40"/>
              <w:rFonts w:hint="eastAsia" w:ascii="仿宋_GB2312" w:hAnsi="仿宋" w:eastAsia="仿宋_GB2312" w:cs="仿宋"/>
              <w:sz w:val="24"/>
              <w:szCs w:val="24"/>
              <w:lang w:val="zh-CN" w:bidi="zh-CN"/>
            </w:rPr>
            <w:t>四、免责声明</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_Toc218995680 \h </w:instrText>
          </w:r>
          <w:r>
            <w:rPr>
              <w:rFonts w:hint="eastAsia" w:ascii="仿宋_GB2312" w:eastAsia="仿宋_GB2312"/>
              <w:sz w:val="24"/>
              <w:szCs w:val="24"/>
            </w:rPr>
            <w:fldChar w:fldCharType="separate"/>
          </w:r>
          <w:r>
            <w:rPr>
              <w:rFonts w:hint="eastAsia" w:ascii="仿宋_GB2312" w:eastAsia="仿宋_GB2312"/>
              <w:sz w:val="24"/>
              <w:szCs w:val="24"/>
            </w:rPr>
            <w:t>3</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1B07FEC3">
          <w:pPr>
            <w:pStyle w:val="25"/>
            <w:tabs>
              <w:tab w:val="left" w:pos="880"/>
              <w:tab w:val="right" w:leader="dot" w:pos="9420"/>
            </w:tabs>
            <w:rPr>
              <w:rFonts w:hint="eastAsia" w:ascii="仿宋_GB2312" w:eastAsia="仿宋_GB2312"/>
              <w:sz w:val="24"/>
              <w:szCs w:val="24"/>
              <w14:ligatures w14:val="standardContextual"/>
            </w:rPr>
          </w:pPr>
          <w:r>
            <w:fldChar w:fldCharType="begin"/>
          </w:r>
          <w:r>
            <w:instrText xml:space="preserve"> HYPERLINK \l "_Toc218995681" </w:instrText>
          </w:r>
          <w:r>
            <w:fldChar w:fldCharType="separate"/>
          </w:r>
          <w:r>
            <w:rPr>
              <w:rStyle w:val="40"/>
              <w:rFonts w:hint="eastAsia" w:ascii="仿宋_GB2312" w:hAnsi="仿宋" w:eastAsia="仿宋_GB2312" w:cs="仿宋"/>
              <w:b/>
              <w:bCs/>
              <w:sz w:val="24"/>
              <w:szCs w:val="24"/>
              <w:lang w:val="zh-CN" w:bidi="zh-CN"/>
            </w:rPr>
            <w:t>第二章</w:t>
          </w:r>
          <w:r>
            <w:rPr>
              <w:rFonts w:hint="eastAsia" w:ascii="仿宋_GB2312" w:eastAsia="仿宋_GB2312"/>
              <w:sz w:val="24"/>
              <w:szCs w:val="24"/>
              <w14:ligatures w14:val="standardContextual"/>
            </w:rPr>
            <w:tab/>
          </w:r>
          <w:r>
            <w:rPr>
              <w:rStyle w:val="40"/>
              <w:rFonts w:hint="eastAsia" w:ascii="仿宋_GB2312" w:hAnsi="仿宋" w:eastAsia="仿宋_GB2312" w:cs="仿宋"/>
              <w:b/>
              <w:bCs/>
              <w:sz w:val="24"/>
              <w:szCs w:val="24"/>
              <w:lang w:val="zh-CN" w:bidi="zh-CN"/>
            </w:rPr>
            <w:t>申请人须知</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_Toc218995681 \h </w:instrText>
          </w:r>
          <w:r>
            <w:rPr>
              <w:rFonts w:hint="eastAsia" w:ascii="仿宋_GB2312" w:eastAsia="仿宋_GB2312"/>
              <w:sz w:val="24"/>
              <w:szCs w:val="24"/>
            </w:rPr>
            <w:fldChar w:fldCharType="separate"/>
          </w:r>
          <w:r>
            <w:rPr>
              <w:rFonts w:hint="eastAsia" w:ascii="仿宋_GB2312" w:eastAsia="仿宋_GB2312"/>
              <w:sz w:val="24"/>
              <w:szCs w:val="24"/>
            </w:rPr>
            <w:t>4</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1CC54E31">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"_Toc218995682" </w:instrText>
          </w:r>
          <w:r>
            <w:fldChar w:fldCharType="separate"/>
          </w:r>
          <w:r>
            <w:rPr>
              <w:rStyle w:val="40"/>
              <w:rFonts w:hint="eastAsia" w:ascii="仿宋_GB2312" w:hAnsi="宋体" w:eastAsia="仿宋_GB2312" w:cs="宋体"/>
              <w:b/>
              <w:bCs/>
              <w:w w:val="99"/>
              <w:sz w:val="24"/>
              <w:szCs w:val="24"/>
              <w:lang w:val="zh-CN" w:bidi="zh-CN"/>
            </w:rPr>
            <w:t>1</w:t>
          </w:r>
          <w:r>
            <w:rPr>
              <w:rStyle w:val="40"/>
              <w:rFonts w:hint="eastAsia" w:ascii="仿宋_GB2312" w:hAnsi="仿宋" w:eastAsia="仿宋_GB2312" w:cs="仿宋"/>
              <w:b/>
              <w:bCs/>
              <w:sz w:val="24"/>
              <w:szCs w:val="24"/>
              <w:lang w:val="zh-CN" w:bidi="zh-CN"/>
            </w:rPr>
            <w:t xml:space="preserve"> 总则</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_Toc218995682 \h </w:instrText>
          </w:r>
          <w:r>
            <w:rPr>
              <w:rFonts w:hint="eastAsia" w:ascii="仿宋_GB2312" w:eastAsia="仿宋_GB2312"/>
              <w:sz w:val="24"/>
              <w:szCs w:val="24"/>
            </w:rPr>
            <w:fldChar w:fldCharType="separate"/>
          </w:r>
          <w:r>
            <w:rPr>
              <w:rFonts w:hint="eastAsia" w:ascii="仿宋_GB2312" w:eastAsia="仿宋_GB2312"/>
              <w:sz w:val="24"/>
              <w:szCs w:val="24"/>
            </w:rPr>
            <w:t>4</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58556EFD">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"_Toc218995683" </w:instrText>
          </w:r>
          <w:r>
            <w:fldChar w:fldCharType="separate"/>
          </w:r>
          <w:r>
            <w:rPr>
              <w:rStyle w:val="40"/>
              <w:rFonts w:hint="eastAsia" w:ascii="仿宋_GB2312" w:hAnsi="宋体" w:eastAsia="仿宋_GB2312" w:cs="宋体"/>
              <w:b/>
              <w:bCs/>
              <w:w w:val="99"/>
              <w:sz w:val="24"/>
              <w:szCs w:val="24"/>
              <w:lang w:val="zh-CN" w:bidi="zh-CN"/>
            </w:rPr>
            <w:t>2</w:t>
          </w:r>
          <w:r>
            <w:rPr>
              <w:rStyle w:val="40"/>
              <w:rFonts w:hint="eastAsia" w:ascii="仿宋_GB2312" w:hAnsi="仿宋" w:eastAsia="仿宋_GB2312" w:cs="仿宋"/>
              <w:b/>
              <w:bCs/>
              <w:sz w:val="24"/>
              <w:szCs w:val="24"/>
              <w:lang w:val="zh-CN" w:bidi="zh-CN"/>
            </w:rPr>
            <w:t xml:space="preserve"> 招募文件</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_Toc218995683 \h </w:instrText>
          </w:r>
          <w:r>
            <w:rPr>
              <w:rFonts w:hint="eastAsia" w:ascii="仿宋_GB2312" w:eastAsia="仿宋_GB2312"/>
              <w:sz w:val="24"/>
              <w:szCs w:val="24"/>
            </w:rPr>
            <w:fldChar w:fldCharType="separate"/>
          </w:r>
          <w:r>
            <w:rPr>
              <w:rFonts w:hint="eastAsia" w:ascii="仿宋_GB2312" w:eastAsia="仿宋_GB2312"/>
              <w:sz w:val="24"/>
              <w:szCs w:val="24"/>
            </w:rPr>
            <w:t>4</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608FBACC">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"_Toc218995684" </w:instrText>
          </w:r>
          <w:r>
            <w:fldChar w:fldCharType="separate"/>
          </w:r>
          <w:r>
            <w:rPr>
              <w:rStyle w:val="40"/>
              <w:rFonts w:hint="eastAsia" w:ascii="仿宋_GB2312" w:hAnsi="宋体" w:eastAsia="仿宋_GB2312" w:cs="宋体"/>
              <w:b/>
              <w:bCs/>
              <w:w w:val="99"/>
              <w:sz w:val="24"/>
              <w:szCs w:val="24"/>
              <w:lang w:val="zh-CN" w:bidi="zh-CN"/>
            </w:rPr>
            <w:t>3</w:t>
          </w:r>
          <w:r>
            <w:rPr>
              <w:rStyle w:val="40"/>
              <w:rFonts w:hint="eastAsia" w:ascii="仿宋_GB2312" w:hAnsi="仿宋" w:eastAsia="仿宋_GB2312" w:cs="仿宋"/>
              <w:b/>
              <w:bCs/>
              <w:sz w:val="24"/>
              <w:szCs w:val="24"/>
              <w:lang w:val="zh-CN" w:bidi="zh-CN"/>
            </w:rPr>
            <w:t xml:space="preserve"> 申请文件要求</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_Toc218995684 \h </w:instrText>
          </w:r>
          <w:r>
            <w:rPr>
              <w:rFonts w:hint="eastAsia" w:ascii="仿宋_GB2312" w:eastAsia="仿宋_GB2312"/>
              <w:sz w:val="24"/>
              <w:szCs w:val="24"/>
            </w:rPr>
            <w:fldChar w:fldCharType="separate"/>
          </w:r>
          <w:r>
            <w:rPr>
              <w:rFonts w:hint="eastAsia" w:ascii="仿宋_GB2312" w:eastAsia="仿宋_GB2312"/>
              <w:sz w:val="24"/>
              <w:szCs w:val="24"/>
            </w:rPr>
            <w:t>10</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04FE0A9D">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"_Toc218995686" </w:instrText>
          </w:r>
          <w:r>
            <w:fldChar w:fldCharType="separate"/>
          </w:r>
          <w:r>
            <w:rPr>
              <w:rStyle w:val="40"/>
              <w:rFonts w:hint="eastAsia" w:ascii="仿宋_GB2312" w:hAnsi="宋体" w:eastAsia="仿宋_GB2312" w:cs="宋体"/>
              <w:b/>
              <w:bCs/>
              <w:w w:val="99"/>
              <w:sz w:val="24"/>
              <w:szCs w:val="24"/>
              <w:lang w:val="zh-CN" w:bidi="zh-CN"/>
            </w:rPr>
            <w:t>4</w:t>
          </w:r>
          <w:r>
            <w:rPr>
              <w:rStyle w:val="40"/>
              <w:rFonts w:hint="eastAsia" w:ascii="仿宋_GB2312" w:hAnsi="仿宋" w:eastAsia="仿宋_GB2312" w:cs="仿宋"/>
              <w:b/>
              <w:bCs/>
              <w:sz w:val="24"/>
              <w:szCs w:val="24"/>
              <w:lang w:val="zh-CN" w:bidi="zh-CN"/>
            </w:rPr>
            <w:t xml:space="preserve"> 评审方法</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_Toc218995686 \h </w:instrText>
          </w:r>
          <w:r>
            <w:rPr>
              <w:rFonts w:hint="eastAsia" w:ascii="仿宋_GB2312" w:eastAsia="仿宋_GB2312"/>
              <w:sz w:val="24"/>
              <w:szCs w:val="24"/>
            </w:rPr>
            <w:fldChar w:fldCharType="separate"/>
          </w:r>
          <w:r>
            <w:rPr>
              <w:rFonts w:hint="eastAsia" w:ascii="仿宋_GB2312" w:eastAsia="仿宋_GB2312"/>
              <w:sz w:val="24"/>
              <w:szCs w:val="24"/>
            </w:rPr>
            <w:t>11</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20E9EF18">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"_Toc218995687" </w:instrText>
          </w:r>
          <w:r>
            <w:fldChar w:fldCharType="separate"/>
          </w:r>
          <w:r>
            <w:rPr>
              <w:rStyle w:val="40"/>
              <w:rFonts w:hint="eastAsia" w:ascii="仿宋_GB2312" w:hAnsi="宋体" w:eastAsia="仿宋_GB2312" w:cs="宋体"/>
              <w:b/>
              <w:bCs/>
              <w:w w:val="99"/>
              <w:sz w:val="24"/>
              <w:szCs w:val="24"/>
              <w:lang w:val="zh-CN" w:bidi="zh-CN"/>
            </w:rPr>
            <w:t>5</w:t>
          </w:r>
          <w:r>
            <w:rPr>
              <w:rStyle w:val="40"/>
              <w:rFonts w:hint="eastAsia" w:ascii="仿宋_GB2312" w:hAnsi="仿宋" w:eastAsia="仿宋_GB2312" w:cs="仿宋"/>
              <w:b/>
              <w:bCs/>
              <w:sz w:val="24"/>
              <w:szCs w:val="24"/>
              <w:lang w:val="zh-CN" w:bidi="zh-CN"/>
            </w:rPr>
            <w:t xml:space="preserve"> 通知和确认</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_Toc218995687 \h </w:instrText>
          </w:r>
          <w:r>
            <w:rPr>
              <w:rFonts w:hint="eastAsia" w:ascii="仿宋_GB2312" w:eastAsia="仿宋_GB2312"/>
              <w:sz w:val="24"/>
              <w:szCs w:val="24"/>
            </w:rPr>
            <w:fldChar w:fldCharType="separate"/>
          </w:r>
          <w:r>
            <w:rPr>
              <w:rFonts w:hint="eastAsia" w:ascii="仿宋_GB2312" w:eastAsia="仿宋_GB2312"/>
              <w:sz w:val="24"/>
              <w:szCs w:val="24"/>
            </w:rPr>
            <w:t>11</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49863F30">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"_Toc218995688" </w:instrText>
          </w:r>
          <w:r>
            <w:fldChar w:fldCharType="separate"/>
          </w:r>
          <w:r>
            <w:rPr>
              <w:rStyle w:val="40"/>
              <w:rFonts w:hint="eastAsia" w:ascii="仿宋_GB2312" w:hAnsi="宋体" w:eastAsia="仿宋_GB2312" w:cs="宋体"/>
              <w:b/>
              <w:bCs/>
              <w:w w:val="99"/>
              <w:sz w:val="24"/>
              <w:szCs w:val="24"/>
              <w:lang w:val="zh-CN" w:bidi="zh-CN"/>
            </w:rPr>
            <w:t>6</w:t>
          </w:r>
          <w:r>
            <w:rPr>
              <w:rStyle w:val="40"/>
              <w:rFonts w:hint="eastAsia" w:ascii="仿宋_GB2312" w:hAnsi="仿宋" w:eastAsia="仿宋_GB2312" w:cs="仿宋"/>
              <w:b/>
              <w:bCs/>
              <w:sz w:val="24"/>
              <w:szCs w:val="24"/>
              <w:lang w:val="zh-CN" w:bidi="zh-CN"/>
            </w:rPr>
            <w:t xml:space="preserve"> 纪律与监督</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_Toc218995688 \h </w:instrText>
          </w:r>
          <w:r>
            <w:rPr>
              <w:rFonts w:hint="eastAsia" w:ascii="仿宋_GB2312" w:eastAsia="仿宋_GB2312"/>
              <w:sz w:val="24"/>
              <w:szCs w:val="24"/>
            </w:rPr>
            <w:fldChar w:fldCharType="separate"/>
          </w:r>
          <w:r>
            <w:rPr>
              <w:rFonts w:hint="eastAsia" w:ascii="仿宋_GB2312" w:eastAsia="仿宋_GB2312"/>
              <w:sz w:val="24"/>
              <w:szCs w:val="24"/>
            </w:rPr>
            <w:t>11</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3E32FB9D">
          <w:pPr>
            <w:pStyle w:val="25"/>
            <w:tabs>
              <w:tab w:val="left" w:pos="880"/>
              <w:tab w:val="right" w:leader="dot" w:pos="9420"/>
            </w:tabs>
            <w:rPr>
              <w:rFonts w:hint="eastAsia" w:ascii="仿宋_GB2312" w:eastAsia="仿宋_GB2312"/>
              <w:sz w:val="24"/>
              <w:szCs w:val="24"/>
              <w14:ligatures w14:val="standardContextual"/>
            </w:rPr>
          </w:pPr>
          <w:r>
            <w:fldChar w:fldCharType="begin"/>
          </w:r>
          <w:r>
            <w:instrText xml:space="preserve"> HYPERLINK \l "_Toc218995689" </w:instrText>
          </w:r>
          <w:r>
            <w:fldChar w:fldCharType="separate"/>
          </w:r>
          <w:r>
            <w:rPr>
              <w:rStyle w:val="40"/>
              <w:rFonts w:hint="eastAsia" w:ascii="仿宋_GB2312" w:hAnsi="仿宋" w:eastAsia="仿宋_GB2312" w:cs="仿宋"/>
              <w:b/>
              <w:bCs/>
              <w:sz w:val="24"/>
              <w:szCs w:val="24"/>
              <w:lang w:val="zh-CN" w:bidi="zh-CN"/>
            </w:rPr>
            <w:t>第三章</w:t>
          </w:r>
          <w:r>
            <w:rPr>
              <w:rFonts w:hint="eastAsia" w:ascii="仿宋_GB2312" w:eastAsia="仿宋_GB2312"/>
              <w:sz w:val="24"/>
              <w:szCs w:val="24"/>
              <w14:ligatures w14:val="standardContextual"/>
            </w:rPr>
            <w:tab/>
          </w:r>
          <w:r>
            <w:rPr>
              <w:rStyle w:val="40"/>
              <w:rFonts w:hint="eastAsia" w:ascii="仿宋_GB2312" w:hAnsi="仿宋" w:eastAsia="仿宋_GB2312" w:cs="仿宋"/>
              <w:b/>
              <w:bCs/>
              <w:sz w:val="24"/>
              <w:szCs w:val="24"/>
              <w:lang w:val="zh-CN" w:bidi="zh-CN"/>
            </w:rPr>
            <w:t>评审办法</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_Toc218995689 \h </w:instrText>
          </w:r>
          <w:r>
            <w:rPr>
              <w:rFonts w:hint="eastAsia" w:ascii="仿宋_GB2312" w:eastAsia="仿宋_GB2312"/>
              <w:sz w:val="24"/>
              <w:szCs w:val="24"/>
            </w:rPr>
            <w:fldChar w:fldCharType="separate"/>
          </w:r>
          <w:r>
            <w:rPr>
              <w:rFonts w:hint="eastAsia" w:ascii="仿宋_GB2312" w:eastAsia="仿宋_GB2312"/>
              <w:sz w:val="24"/>
              <w:szCs w:val="24"/>
            </w:rPr>
            <w:t>13</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44EB9472">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"_Toc218995690" </w:instrText>
          </w:r>
          <w:r>
            <w:fldChar w:fldCharType="separate"/>
          </w:r>
          <w:r>
            <w:rPr>
              <w:rStyle w:val="40"/>
              <w:rFonts w:hint="eastAsia" w:ascii="仿宋_GB2312" w:hAnsi="宋体" w:eastAsia="仿宋_GB2312" w:cs="宋体"/>
              <w:b/>
              <w:bCs/>
              <w:w w:val="99"/>
              <w:sz w:val="24"/>
              <w:szCs w:val="24"/>
              <w:lang w:val="zh-CN" w:bidi="zh-CN"/>
            </w:rPr>
            <w:t>1</w:t>
          </w:r>
          <w:r>
            <w:rPr>
              <w:rStyle w:val="40"/>
              <w:rFonts w:hint="eastAsia" w:ascii="仿宋_GB2312" w:hAnsi="仿宋" w:eastAsia="仿宋_GB2312" w:cs="仿宋"/>
              <w:b/>
              <w:bCs/>
              <w:sz w:val="24"/>
              <w:szCs w:val="24"/>
              <w:lang w:bidi="zh-CN"/>
            </w:rPr>
            <w:t xml:space="preserve"> 评审</w:t>
          </w:r>
          <w:r>
            <w:rPr>
              <w:rStyle w:val="40"/>
              <w:rFonts w:hint="eastAsia" w:ascii="仿宋_GB2312" w:hAnsi="仿宋" w:eastAsia="仿宋_GB2312" w:cs="仿宋"/>
              <w:b/>
              <w:bCs/>
              <w:sz w:val="24"/>
              <w:szCs w:val="24"/>
              <w:lang w:val="zh-CN" w:bidi="zh-CN"/>
            </w:rPr>
            <w:t>方法</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_Toc218995690 \h </w:instrText>
          </w:r>
          <w:r>
            <w:rPr>
              <w:rFonts w:hint="eastAsia" w:ascii="仿宋_GB2312" w:eastAsia="仿宋_GB2312"/>
              <w:sz w:val="24"/>
              <w:szCs w:val="24"/>
            </w:rPr>
            <w:fldChar w:fldCharType="separate"/>
          </w:r>
          <w:r>
            <w:rPr>
              <w:rFonts w:hint="eastAsia" w:ascii="仿宋_GB2312" w:eastAsia="仿宋_GB2312"/>
              <w:sz w:val="24"/>
              <w:szCs w:val="24"/>
            </w:rPr>
            <w:t>13</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1CAAAE29">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"_Toc218995691" </w:instrText>
          </w:r>
          <w:r>
            <w:fldChar w:fldCharType="separate"/>
          </w:r>
          <w:r>
            <w:rPr>
              <w:rStyle w:val="40"/>
              <w:rFonts w:hint="eastAsia" w:ascii="仿宋_GB2312" w:hAnsi="宋体" w:eastAsia="仿宋_GB2312" w:cs="宋体"/>
              <w:b/>
              <w:bCs/>
              <w:w w:val="99"/>
              <w:sz w:val="24"/>
              <w:szCs w:val="24"/>
              <w:lang w:val="zh-CN" w:bidi="zh-CN"/>
            </w:rPr>
            <w:t>2</w:t>
          </w:r>
          <w:r>
            <w:rPr>
              <w:rStyle w:val="40"/>
              <w:rFonts w:hint="eastAsia" w:ascii="仿宋_GB2312" w:hAnsi="仿宋" w:eastAsia="仿宋_GB2312" w:cs="仿宋"/>
              <w:b/>
              <w:bCs/>
              <w:sz w:val="24"/>
              <w:szCs w:val="24"/>
              <w:lang w:bidi="zh-CN"/>
            </w:rPr>
            <w:t xml:space="preserve"> 评审</w:t>
          </w:r>
          <w:r>
            <w:rPr>
              <w:rStyle w:val="40"/>
              <w:rFonts w:hint="eastAsia" w:ascii="仿宋_GB2312" w:hAnsi="仿宋" w:eastAsia="仿宋_GB2312" w:cs="仿宋"/>
              <w:b/>
              <w:bCs/>
              <w:sz w:val="24"/>
              <w:szCs w:val="24"/>
              <w:lang w:val="zh-CN" w:bidi="zh-CN"/>
            </w:rPr>
            <w:t>标准</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_Toc218995691 \h </w:instrText>
          </w:r>
          <w:r>
            <w:rPr>
              <w:rFonts w:hint="eastAsia" w:ascii="仿宋_GB2312" w:eastAsia="仿宋_GB2312"/>
              <w:sz w:val="24"/>
              <w:szCs w:val="24"/>
            </w:rPr>
            <w:fldChar w:fldCharType="separate"/>
          </w:r>
          <w:r>
            <w:rPr>
              <w:rFonts w:hint="eastAsia" w:ascii="仿宋_GB2312" w:eastAsia="仿宋_GB2312"/>
              <w:sz w:val="24"/>
              <w:szCs w:val="24"/>
            </w:rPr>
            <w:t>13</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5AE81F14">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"_Toc218995692" </w:instrText>
          </w:r>
          <w:r>
            <w:fldChar w:fldCharType="separate"/>
          </w:r>
          <w:r>
            <w:rPr>
              <w:rStyle w:val="40"/>
              <w:rFonts w:hint="eastAsia" w:ascii="仿宋_GB2312" w:hAnsi="宋体" w:eastAsia="仿宋_GB2312" w:cs="宋体"/>
              <w:b/>
              <w:bCs/>
              <w:w w:val="99"/>
              <w:sz w:val="24"/>
              <w:szCs w:val="24"/>
              <w:lang w:val="zh-CN" w:bidi="zh-CN"/>
            </w:rPr>
            <w:t>3</w:t>
          </w:r>
          <w:r>
            <w:rPr>
              <w:rStyle w:val="40"/>
              <w:rFonts w:hint="eastAsia" w:ascii="仿宋_GB2312" w:hAnsi="仿宋" w:eastAsia="仿宋_GB2312" w:cs="仿宋"/>
              <w:b/>
              <w:bCs/>
              <w:sz w:val="24"/>
              <w:szCs w:val="24"/>
              <w:lang w:bidi="zh-CN"/>
            </w:rPr>
            <w:t xml:space="preserve"> 评审程序</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_Toc218995692 \h </w:instrText>
          </w:r>
          <w:r>
            <w:rPr>
              <w:rFonts w:hint="eastAsia" w:ascii="仿宋_GB2312" w:eastAsia="仿宋_GB2312"/>
              <w:sz w:val="24"/>
              <w:szCs w:val="24"/>
            </w:rPr>
            <w:fldChar w:fldCharType="separate"/>
          </w:r>
          <w:r>
            <w:rPr>
              <w:rFonts w:hint="eastAsia" w:ascii="仿宋_GB2312" w:eastAsia="仿宋_GB2312"/>
              <w:sz w:val="24"/>
              <w:szCs w:val="24"/>
            </w:rPr>
            <w:t>15</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15FD2759">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"_Toc218995696" </w:instrText>
          </w:r>
          <w:r>
            <w:fldChar w:fldCharType="separate"/>
          </w:r>
          <w:r>
            <w:rPr>
              <w:rStyle w:val="40"/>
              <w:rFonts w:hint="eastAsia" w:ascii="仿宋_GB2312" w:hAnsi="宋体" w:eastAsia="仿宋_GB2312" w:cs="宋体"/>
              <w:b/>
              <w:bCs/>
              <w:w w:val="99"/>
              <w:sz w:val="24"/>
              <w:szCs w:val="24"/>
              <w:lang w:val="zh-CN" w:bidi="zh-CN"/>
            </w:rPr>
            <w:t>4</w:t>
          </w:r>
          <w:r>
            <w:rPr>
              <w:rStyle w:val="40"/>
              <w:rFonts w:hint="eastAsia" w:ascii="仿宋_GB2312" w:hAnsi="仿宋" w:eastAsia="仿宋_GB2312" w:cs="仿宋"/>
              <w:b/>
              <w:bCs/>
              <w:sz w:val="24"/>
              <w:szCs w:val="24"/>
              <w:lang w:val="zh-CN" w:bidi="zh-CN"/>
            </w:rPr>
            <w:t xml:space="preserve"> 评审结果</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_Toc218995696 \h </w:instrText>
          </w:r>
          <w:r>
            <w:rPr>
              <w:rFonts w:hint="eastAsia" w:ascii="仿宋_GB2312" w:eastAsia="仿宋_GB2312"/>
              <w:sz w:val="24"/>
              <w:szCs w:val="24"/>
            </w:rPr>
            <w:fldChar w:fldCharType="separate"/>
          </w:r>
          <w:r>
            <w:rPr>
              <w:rFonts w:hint="eastAsia" w:ascii="仿宋_GB2312" w:eastAsia="仿宋_GB2312"/>
              <w:sz w:val="24"/>
              <w:szCs w:val="24"/>
            </w:rPr>
            <w:t>16</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2BDB3615">
          <w:pPr>
            <w:pStyle w:val="25"/>
            <w:tabs>
              <w:tab w:val="left" w:pos="1100"/>
              <w:tab w:val="right" w:leader="dot" w:pos="9420"/>
            </w:tabs>
            <w:rPr>
              <w:rFonts w:hint="eastAsia" w:ascii="仿宋_GB2312" w:eastAsia="仿宋_GB2312"/>
              <w:sz w:val="24"/>
              <w:szCs w:val="24"/>
              <w14:ligatures w14:val="standardContextual"/>
            </w:rPr>
          </w:pPr>
          <w:r>
            <w:fldChar w:fldCharType="begin"/>
          </w:r>
          <w:r>
            <w:instrText xml:space="preserve"> HYPERLINK \l "_Toc218995697" </w:instrText>
          </w:r>
          <w:r>
            <w:fldChar w:fldCharType="separate"/>
          </w:r>
          <w:r>
            <w:rPr>
              <w:rStyle w:val="40"/>
              <w:rFonts w:hint="eastAsia" w:ascii="仿宋_GB2312" w:hAnsi="仿宋" w:eastAsia="仿宋_GB2312" w:cs="仿宋"/>
              <w:b/>
              <w:bCs/>
              <w:sz w:val="24"/>
              <w:szCs w:val="24"/>
              <w:lang w:bidi="zh-CN"/>
            </w:rPr>
            <w:t>附件 1</w:t>
          </w:r>
          <w:r>
            <w:rPr>
              <w:rFonts w:hint="eastAsia" w:ascii="仿宋_GB2312" w:eastAsia="仿宋_GB2312"/>
              <w:sz w:val="24"/>
              <w:szCs w:val="24"/>
              <w14:ligatures w14:val="standardContextual"/>
            </w:rPr>
            <w:tab/>
          </w:r>
          <w:r>
            <w:rPr>
              <w:rStyle w:val="40"/>
              <w:rFonts w:hint="eastAsia" w:ascii="仿宋_GB2312" w:hAnsi="仿宋" w:eastAsia="仿宋_GB2312" w:cs="仿宋"/>
              <w:b/>
              <w:bCs/>
              <w:sz w:val="24"/>
              <w:szCs w:val="24"/>
              <w:lang w:val="zh-CN" w:bidi="zh-CN"/>
            </w:rPr>
            <w:t>申请文件</w:t>
          </w:r>
          <w:r>
            <w:rPr>
              <w:rStyle w:val="40"/>
              <w:rFonts w:hint="eastAsia" w:ascii="仿宋_GB2312" w:hAnsi="仿宋" w:eastAsia="仿宋_GB2312" w:cs="仿宋"/>
              <w:b/>
              <w:bCs/>
              <w:sz w:val="24"/>
              <w:szCs w:val="24"/>
              <w:lang w:bidi="zh-CN"/>
            </w:rPr>
            <w:t>清单</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_Toc218995697 \h </w:instrText>
          </w:r>
          <w:r>
            <w:rPr>
              <w:rFonts w:hint="eastAsia" w:ascii="仿宋_GB2312" w:eastAsia="仿宋_GB2312"/>
              <w:sz w:val="24"/>
              <w:szCs w:val="24"/>
            </w:rPr>
            <w:fldChar w:fldCharType="separate"/>
          </w:r>
          <w:r>
            <w:rPr>
              <w:rFonts w:hint="eastAsia" w:ascii="仿宋_GB2312" w:eastAsia="仿宋_GB2312"/>
              <w:sz w:val="24"/>
              <w:szCs w:val="24"/>
            </w:rPr>
            <w:t>17</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13B698AD">
          <w:pPr>
            <w:pStyle w:val="25"/>
            <w:tabs>
              <w:tab w:val="right" w:leader="dot" w:pos="9420"/>
            </w:tabs>
            <w:rPr>
              <w:rFonts w:hint="eastAsia" w:ascii="仿宋_GB2312" w:eastAsia="仿宋_GB2312"/>
              <w:sz w:val="24"/>
              <w:szCs w:val="24"/>
              <w14:ligatures w14:val="standardContextual"/>
            </w:rPr>
          </w:pPr>
          <w:r>
            <w:fldChar w:fldCharType="begin"/>
          </w:r>
          <w:r>
            <w:instrText xml:space="preserve"> HYPERLINK \l "_Toc218995704" </w:instrText>
          </w:r>
          <w:r>
            <w:fldChar w:fldCharType="separate"/>
          </w:r>
          <w:r>
            <w:rPr>
              <w:rStyle w:val="40"/>
              <w:rFonts w:hint="eastAsia" w:ascii="仿宋_GB2312" w:hAnsi="仿宋" w:eastAsia="仿宋_GB2312" w:cs="仿宋"/>
              <w:b/>
              <w:bCs/>
              <w:sz w:val="24"/>
              <w:szCs w:val="24"/>
              <w:lang w:val="zh-CN" w:bidi="zh-CN"/>
            </w:rPr>
            <w:t>一、申请函</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_Toc218995704 \h </w:instrText>
          </w:r>
          <w:r>
            <w:rPr>
              <w:rFonts w:hint="eastAsia" w:ascii="仿宋_GB2312" w:eastAsia="仿宋_GB2312"/>
              <w:sz w:val="24"/>
              <w:szCs w:val="24"/>
            </w:rPr>
            <w:fldChar w:fldCharType="separate"/>
          </w:r>
          <w:r>
            <w:rPr>
              <w:rFonts w:hint="eastAsia" w:ascii="仿宋_GB2312" w:eastAsia="仿宋_GB2312"/>
              <w:sz w:val="24"/>
              <w:szCs w:val="24"/>
            </w:rPr>
            <w:t>19</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5F0BDE8A">
          <w:pPr>
            <w:pStyle w:val="25"/>
            <w:tabs>
              <w:tab w:val="right" w:leader="dot" w:pos="9420"/>
            </w:tabs>
            <w:rPr>
              <w:rFonts w:hint="eastAsia" w:ascii="仿宋_GB2312" w:eastAsia="仿宋_GB2312"/>
              <w:sz w:val="24"/>
              <w:szCs w:val="24"/>
              <w14:ligatures w14:val="standardContextual"/>
            </w:rPr>
          </w:pPr>
          <w:r>
            <w:fldChar w:fldCharType="begin"/>
          </w:r>
          <w:r>
            <w:instrText xml:space="preserve"> HYPERLINK \l "_Toc218995705" </w:instrText>
          </w:r>
          <w:r>
            <w:fldChar w:fldCharType="separate"/>
          </w:r>
          <w:r>
            <w:rPr>
              <w:rStyle w:val="40"/>
              <w:rFonts w:hint="eastAsia" w:ascii="仿宋_GB2312" w:hAnsi="仿宋" w:eastAsia="仿宋_GB2312" w:cs="仿宋"/>
              <w:b/>
              <w:bCs/>
              <w:sz w:val="24"/>
              <w:szCs w:val="24"/>
              <w:lang w:val="zh-CN" w:bidi="zh-CN"/>
            </w:rPr>
            <w:t>二、法定代表人身份证明</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_Toc218995705 \h </w:instrText>
          </w:r>
          <w:r>
            <w:rPr>
              <w:rFonts w:hint="eastAsia" w:ascii="仿宋_GB2312" w:eastAsia="仿宋_GB2312"/>
              <w:sz w:val="24"/>
              <w:szCs w:val="24"/>
            </w:rPr>
            <w:fldChar w:fldCharType="separate"/>
          </w:r>
          <w:r>
            <w:rPr>
              <w:rFonts w:hint="eastAsia" w:ascii="仿宋_GB2312" w:eastAsia="仿宋_GB2312"/>
              <w:sz w:val="24"/>
              <w:szCs w:val="24"/>
            </w:rPr>
            <w:t>20</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65654F17">
          <w:pPr>
            <w:pStyle w:val="25"/>
            <w:tabs>
              <w:tab w:val="right" w:leader="dot" w:pos="9420"/>
            </w:tabs>
            <w:rPr>
              <w:rFonts w:hint="eastAsia" w:ascii="仿宋_GB2312" w:eastAsia="仿宋_GB2312"/>
              <w:sz w:val="24"/>
              <w:szCs w:val="24"/>
              <w14:ligatures w14:val="standardContextual"/>
            </w:rPr>
          </w:pPr>
          <w:r>
            <w:fldChar w:fldCharType="begin"/>
          </w:r>
          <w:r>
            <w:instrText xml:space="preserve"> HYPERLINK \l "_Toc218995706" </w:instrText>
          </w:r>
          <w:r>
            <w:fldChar w:fldCharType="separate"/>
          </w:r>
          <w:r>
            <w:rPr>
              <w:rStyle w:val="40"/>
              <w:rFonts w:hint="eastAsia" w:ascii="仿宋_GB2312" w:hAnsi="仿宋" w:eastAsia="仿宋_GB2312" w:cs="仿宋"/>
              <w:b/>
              <w:bCs/>
              <w:sz w:val="24"/>
              <w:szCs w:val="24"/>
              <w:lang w:val="zh-CN" w:bidi="zh-CN"/>
            </w:rPr>
            <w:t>三、授权委托书</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_Toc218995706 \h </w:instrText>
          </w:r>
          <w:r>
            <w:rPr>
              <w:rFonts w:hint="eastAsia" w:ascii="仿宋_GB2312" w:eastAsia="仿宋_GB2312"/>
              <w:sz w:val="24"/>
              <w:szCs w:val="24"/>
            </w:rPr>
            <w:fldChar w:fldCharType="separate"/>
          </w:r>
          <w:r>
            <w:rPr>
              <w:rFonts w:hint="eastAsia" w:ascii="仿宋_GB2312" w:eastAsia="仿宋_GB2312"/>
              <w:sz w:val="24"/>
              <w:szCs w:val="24"/>
            </w:rPr>
            <w:t>21</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7A9801F7">
          <w:pPr>
            <w:pStyle w:val="25"/>
            <w:tabs>
              <w:tab w:val="right" w:leader="dot" w:pos="9420"/>
            </w:tabs>
            <w:rPr>
              <w:rFonts w:hint="eastAsia" w:ascii="仿宋_GB2312" w:eastAsia="仿宋_GB2312"/>
              <w:sz w:val="24"/>
              <w:szCs w:val="24"/>
              <w14:ligatures w14:val="standardContextual"/>
            </w:rPr>
          </w:pPr>
          <w:r>
            <w:fldChar w:fldCharType="begin"/>
          </w:r>
          <w:r>
            <w:instrText xml:space="preserve"> HYPERLINK \l "_Toc218995707" </w:instrText>
          </w:r>
          <w:r>
            <w:fldChar w:fldCharType="separate"/>
          </w:r>
          <w:r>
            <w:rPr>
              <w:rStyle w:val="40"/>
              <w:rFonts w:hint="eastAsia" w:ascii="仿宋_GB2312" w:hAnsi="仿宋" w:eastAsia="仿宋_GB2312" w:cs="仿宋"/>
              <w:b/>
              <w:bCs/>
              <w:sz w:val="24"/>
              <w:szCs w:val="24"/>
              <w:lang w:val="zh-CN" w:bidi="zh-CN"/>
            </w:rPr>
            <w:t>四、申请人基本情况表</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_Toc218995707 \h </w:instrText>
          </w:r>
          <w:r>
            <w:rPr>
              <w:rFonts w:hint="eastAsia" w:ascii="仿宋_GB2312" w:eastAsia="仿宋_GB2312"/>
              <w:sz w:val="24"/>
              <w:szCs w:val="24"/>
            </w:rPr>
            <w:fldChar w:fldCharType="separate"/>
          </w:r>
          <w:r>
            <w:rPr>
              <w:rFonts w:hint="eastAsia" w:ascii="仿宋_GB2312" w:eastAsia="仿宋_GB2312"/>
              <w:sz w:val="24"/>
              <w:szCs w:val="24"/>
            </w:rPr>
            <w:t>22</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34904E0D">
          <w:pPr>
            <w:pStyle w:val="25"/>
            <w:tabs>
              <w:tab w:val="right" w:leader="dot" w:pos="9420"/>
            </w:tabs>
            <w:rPr>
              <w:rFonts w:hint="eastAsia" w:ascii="仿宋_GB2312" w:eastAsia="仿宋_GB2312"/>
              <w:sz w:val="24"/>
              <w:szCs w:val="24"/>
              <w14:ligatures w14:val="standardContextual"/>
            </w:rPr>
          </w:pPr>
          <w:r>
            <w:fldChar w:fldCharType="begin"/>
          </w:r>
          <w:r>
            <w:instrText xml:space="preserve"> HYPERLINK \l "_Toc218995708" </w:instrText>
          </w:r>
          <w:r>
            <w:fldChar w:fldCharType="separate"/>
          </w:r>
          <w:r>
            <w:rPr>
              <w:rStyle w:val="40"/>
              <w:rFonts w:hint="eastAsia" w:ascii="仿宋_GB2312" w:hAnsi="仿宋" w:eastAsia="仿宋_GB2312" w:cs="仿宋"/>
              <w:b/>
              <w:bCs/>
              <w:sz w:val="24"/>
              <w:szCs w:val="24"/>
              <w:lang w:val="zh-CN" w:bidi="zh-CN"/>
            </w:rPr>
            <w:t>五、申请人资质状况</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_Toc218995708 \h </w:instrText>
          </w:r>
          <w:r>
            <w:rPr>
              <w:rFonts w:hint="eastAsia" w:ascii="仿宋_GB2312" w:eastAsia="仿宋_GB2312"/>
              <w:sz w:val="24"/>
              <w:szCs w:val="24"/>
            </w:rPr>
            <w:fldChar w:fldCharType="separate"/>
          </w:r>
          <w:r>
            <w:rPr>
              <w:rFonts w:hint="eastAsia" w:ascii="仿宋_GB2312" w:eastAsia="仿宋_GB2312"/>
              <w:sz w:val="24"/>
              <w:szCs w:val="24"/>
            </w:rPr>
            <w:t>24</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1F0F232A">
          <w:pPr>
            <w:pStyle w:val="25"/>
            <w:tabs>
              <w:tab w:val="right" w:leader="dot" w:pos="9420"/>
            </w:tabs>
            <w:rPr>
              <w:rFonts w:hint="eastAsia" w:ascii="仿宋_GB2312" w:eastAsia="仿宋_GB2312"/>
              <w:sz w:val="24"/>
              <w:szCs w:val="24"/>
              <w14:ligatures w14:val="standardContextual"/>
            </w:rPr>
          </w:pPr>
          <w:r>
            <w:fldChar w:fldCharType="begin"/>
          </w:r>
          <w:r>
            <w:instrText xml:space="preserve"> HYPERLINK \l "_Toc218995709" </w:instrText>
          </w:r>
          <w:r>
            <w:fldChar w:fldCharType="separate"/>
          </w:r>
          <w:r>
            <w:rPr>
              <w:rStyle w:val="40"/>
              <w:rFonts w:hint="eastAsia" w:ascii="仿宋_GB2312" w:hAnsi="仿宋" w:eastAsia="仿宋_GB2312" w:cs="仿宋"/>
              <w:b/>
              <w:bCs/>
              <w:sz w:val="24"/>
              <w:szCs w:val="24"/>
              <w:lang w:val="zh-CN" w:bidi="zh-CN"/>
            </w:rPr>
            <w:t>六、 申请人认为有必要提交的其他资料</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_Toc218995709 \h </w:instrText>
          </w:r>
          <w:r>
            <w:rPr>
              <w:rFonts w:hint="eastAsia" w:ascii="仿宋_GB2312" w:eastAsia="仿宋_GB2312"/>
              <w:sz w:val="24"/>
              <w:szCs w:val="24"/>
            </w:rPr>
            <w:fldChar w:fldCharType="separate"/>
          </w:r>
          <w:r>
            <w:rPr>
              <w:rFonts w:hint="eastAsia" w:ascii="仿宋_GB2312" w:eastAsia="仿宋_GB2312"/>
              <w:sz w:val="24"/>
              <w:szCs w:val="24"/>
            </w:rPr>
            <w:t>25</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22C4BEF4">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"_Toc218995710" </w:instrText>
          </w:r>
          <w:r>
            <w:fldChar w:fldCharType="separate"/>
          </w:r>
          <w:r>
            <w:rPr>
              <w:rStyle w:val="40"/>
              <w:rFonts w:hint="eastAsia" w:ascii="仿宋_GB2312" w:hAnsi="仿宋" w:eastAsia="仿宋_GB2312" w:cs="仿宋"/>
              <w:sz w:val="24"/>
              <w:szCs w:val="24"/>
              <w:lang w:val="zh-CN" w:bidi="zh-CN"/>
            </w:rPr>
            <w:t>（一）申请人企业实力状况</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_Toc218995710 \h </w:instrText>
          </w:r>
          <w:r>
            <w:rPr>
              <w:rFonts w:hint="eastAsia" w:ascii="仿宋_GB2312" w:eastAsia="仿宋_GB2312"/>
              <w:sz w:val="24"/>
              <w:szCs w:val="24"/>
            </w:rPr>
            <w:fldChar w:fldCharType="separate"/>
          </w:r>
          <w:r>
            <w:rPr>
              <w:rFonts w:hint="eastAsia" w:ascii="仿宋_GB2312" w:eastAsia="仿宋_GB2312"/>
              <w:sz w:val="24"/>
              <w:szCs w:val="24"/>
            </w:rPr>
            <w:t>25</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70DE4F0F">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"_Toc218995711" </w:instrText>
          </w:r>
          <w:r>
            <w:fldChar w:fldCharType="separate"/>
          </w:r>
          <w:r>
            <w:rPr>
              <w:rStyle w:val="40"/>
              <w:rFonts w:hint="eastAsia" w:ascii="仿宋_GB2312" w:hAnsi="仿宋" w:eastAsia="仿宋_GB2312" w:cs="仿宋"/>
              <w:sz w:val="24"/>
              <w:szCs w:val="24"/>
              <w:lang w:val="zh-CN" w:bidi="zh-CN"/>
            </w:rPr>
            <w:t>（</w:t>
          </w:r>
          <w:r>
            <w:rPr>
              <w:rStyle w:val="40"/>
              <w:rFonts w:hint="eastAsia" w:ascii="仿宋_GB2312" w:hAnsi="仿宋" w:eastAsia="仿宋_GB2312" w:cs="仿宋"/>
              <w:sz w:val="24"/>
              <w:szCs w:val="24"/>
              <w:lang w:bidi="zh-CN"/>
            </w:rPr>
            <w:t>二</w:t>
          </w:r>
          <w:r>
            <w:rPr>
              <w:rStyle w:val="40"/>
              <w:rFonts w:hint="eastAsia" w:ascii="仿宋_GB2312" w:hAnsi="仿宋" w:eastAsia="仿宋_GB2312" w:cs="仿宋"/>
              <w:sz w:val="24"/>
              <w:szCs w:val="24"/>
              <w:lang w:val="zh-CN" w:bidi="zh-CN"/>
            </w:rPr>
            <w:t>）申请人业绩状况</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_Toc218995711 \h </w:instrText>
          </w:r>
          <w:r>
            <w:rPr>
              <w:rFonts w:hint="eastAsia" w:ascii="仿宋_GB2312" w:eastAsia="仿宋_GB2312"/>
              <w:sz w:val="24"/>
              <w:szCs w:val="24"/>
            </w:rPr>
            <w:fldChar w:fldCharType="separate"/>
          </w:r>
          <w:r>
            <w:rPr>
              <w:rFonts w:hint="eastAsia" w:ascii="仿宋_GB2312" w:eastAsia="仿宋_GB2312"/>
              <w:sz w:val="24"/>
              <w:szCs w:val="24"/>
            </w:rPr>
            <w:t>26</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1B8BEA0A">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"_Toc218995712" </w:instrText>
          </w:r>
          <w:r>
            <w:fldChar w:fldCharType="separate"/>
          </w:r>
          <w:r>
            <w:rPr>
              <w:rStyle w:val="40"/>
              <w:rFonts w:hint="eastAsia" w:ascii="仿宋_GB2312" w:hAnsi="仿宋" w:eastAsia="仿宋_GB2312" w:cs="仿宋"/>
              <w:sz w:val="24"/>
              <w:szCs w:val="24"/>
              <w:lang w:val="zh-CN" w:bidi="zh-CN"/>
            </w:rPr>
            <w:t>（</w:t>
          </w:r>
          <w:r>
            <w:rPr>
              <w:rStyle w:val="40"/>
              <w:rFonts w:hint="eastAsia" w:ascii="仿宋_GB2312" w:hAnsi="仿宋" w:eastAsia="仿宋_GB2312" w:cs="仿宋"/>
              <w:sz w:val="24"/>
              <w:szCs w:val="24"/>
              <w:lang w:bidi="zh-CN"/>
            </w:rPr>
            <w:t>三</w:t>
          </w:r>
          <w:r>
            <w:rPr>
              <w:rStyle w:val="40"/>
              <w:rFonts w:hint="eastAsia" w:ascii="仿宋_GB2312" w:hAnsi="仿宋" w:eastAsia="仿宋_GB2312" w:cs="仿宋"/>
              <w:sz w:val="24"/>
              <w:szCs w:val="24"/>
              <w:lang w:val="zh-CN" w:bidi="zh-CN"/>
            </w:rPr>
            <w:t>）申请人技术能力状况</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_Toc218995712 \h </w:instrText>
          </w:r>
          <w:r>
            <w:rPr>
              <w:rFonts w:hint="eastAsia" w:ascii="仿宋_GB2312" w:eastAsia="仿宋_GB2312"/>
              <w:sz w:val="24"/>
              <w:szCs w:val="24"/>
            </w:rPr>
            <w:fldChar w:fldCharType="separate"/>
          </w:r>
          <w:r>
            <w:rPr>
              <w:rFonts w:hint="eastAsia" w:ascii="仿宋_GB2312" w:eastAsia="仿宋_GB2312"/>
              <w:sz w:val="24"/>
              <w:szCs w:val="24"/>
            </w:rPr>
            <w:t>27</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619E3136">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"_Toc218995713" </w:instrText>
          </w:r>
          <w:r>
            <w:fldChar w:fldCharType="separate"/>
          </w:r>
          <w:r>
            <w:rPr>
              <w:rStyle w:val="40"/>
              <w:rFonts w:hint="eastAsia" w:ascii="仿宋_GB2312" w:hAnsi="仿宋" w:eastAsia="仿宋_GB2312" w:cs="仿宋"/>
              <w:sz w:val="24"/>
              <w:szCs w:val="24"/>
              <w:lang w:val="zh-CN" w:bidi="zh-CN"/>
            </w:rPr>
            <w:t>（</w:t>
          </w:r>
          <w:r>
            <w:rPr>
              <w:rStyle w:val="40"/>
              <w:rFonts w:hint="eastAsia" w:ascii="仿宋_GB2312" w:hAnsi="仿宋" w:eastAsia="仿宋_GB2312" w:cs="仿宋"/>
              <w:sz w:val="24"/>
              <w:szCs w:val="24"/>
              <w:lang w:bidi="zh-CN"/>
            </w:rPr>
            <w:t>四</w:t>
          </w:r>
          <w:r>
            <w:rPr>
              <w:rStyle w:val="40"/>
              <w:rFonts w:hint="eastAsia" w:ascii="仿宋_GB2312" w:hAnsi="仿宋" w:eastAsia="仿宋_GB2312" w:cs="仿宋"/>
              <w:sz w:val="24"/>
              <w:szCs w:val="24"/>
              <w:lang w:val="zh-CN" w:bidi="zh-CN"/>
            </w:rPr>
            <w:t>）申请人项目管理状况</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_Toc218995713 \h </w:instrText>
          </w:r>
          <w:r>
            <w:rPr>
              <w:rFonts w:hint="eastAsia" w:ascii="仿宋_GB2312" w:eastAsia="仿宋_GB2312"/>
              <w:sz w:val="24"/>
              <w:szCs w:val="24"/>
            </w:rPr>
            <w:fldChar w:fldCharType="separate"/>
          </w:r>
          <w:r>
            <w:rPr>
              <w:rFonts w:hint="eastAsia" w:ascii="仿宋_GB2312" w:eastAsia="仿宋_GB2312"/>
              <w:sz w:val="24"/>
              <w:szCs w:val="24"/>
            </w:rPr>
            <w:t>28</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0CD2CB92">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"_Toc218995714" </w:instrText>
          </w:r>
          <w:r>
            <w:fldChar w:fldCharType="separate"/>
          </w:r>
          <w:r>
            <w:rPr>
              <w:rStyle w:val="40"/>
              <w:rFonts w:hint="eastAsia" w:ascii="仿宋_GB2312" w:hAnsi="仿宋" w:eastAsia="仿宋_GB2312" w:cs="仿宋"/>
              <w:sz w:val="24"/>
              <w:szCs w:val="24"/>
              <w:lang w:val="zh-CN" w:bidi="zh-CN"/>
            </w:rPr>
            <w:t>（</w:t>
          </w:r>
          <w:r>
            <w:rPr>
              <w:rStyle w:val="40"/>
              <w:rFonts w:hint="eastAsia" w:ascii="仿宋_GB2312" w:hAnsi="仿宋" w:eastAsia="仿宋_GB2312" w:cs="仿宋"/>
              <w:sz w:val="24"/>
              <w:szCs w:val="24"/>
              <w:lang w:bidi="zh-CN"/>
            </w:rPr>
            <w:t>五</w:t>
          </w:r>
          <w:r>
            <w:rPr>
              <w:rStyle w:val="40"/>
              <w:rFonts w:hint="eastAsia" w:ascii="仿宋_GB2312" w:hAnsi="仿宋" w:eastAsia="仿宋_GB2312" w:cs="仿宋"/>
              <w:sz w:val="24"/>
              <w:szCs w:val="24"/>
              <w:lang w:val="zh-CN" w:bidi="zh-CN"/>
            </w:rPr>
            <w:t>）申请人售后服务状况</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_Toc218995714 \h </w:instrText>
          </w:r>
          <w:r>
            <w:rPr>
              <w:rFonts w:hint="eastAsia" w:ascii="仿宋_GB2312" w:eastAsia="仿宋_GB2312"/>
              <w:sz w:val="24"/>
              <w:szCs w:val="24"/>
            </w:rPr>
            <w:fldChar w:fldCharType="separate"/>
          </w:r>
          <w:r>
            <w:rPr>
              <w:rFonts w:hint="eastAsia" w:ascii="仿宋_GB2312" w:eastAsia="仿宋_GB2312"/>
              <w:sz w:val="24"/>
              <w:szCs w:val="24"/>
            </w:rPr>
            <w:t>30</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0DD8698C">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"_Toc218995715" </w:instrText>
          </w:r>
          <w:r>
            <w:fldChar w:fldCharType="separate"/>
          </w:r>
          <w:r>
            <w:rPr>
              <w:rStyle w:val="40"/>
              <w:rFonts w:hint="eastAsia" w:ascii="仿宋_GB2312" w:hAnsi="仿宋" w:eastAsia="仿宋_GB2312" w:cs="仿宋"/>
              <w:sz w:val="24"/>
              <w:szCs w:val="24"/>
              <w:lang w:val="zh-CN" w:bidi="zh-CN"/>
            </w:rPr>
            <w:t>（</w:t>
          </w:r>
          <w:r>
            <w:rPr>
              <w:rStyle w:val="40"/>
              <w:rFonts w:hint="eastAsia" w:ascii="仿宋_GB2312" w:hAnsi="仿宋" w:eastAsia="仿宋_GB2312" w:cs="仿宋"/>
              <w:sz w:val="24"/>
              <w:szCs w:val="24"/>
              <w:lang w:bidi="zh-CN"/>
            </w:rPr>
            <w:t>六</w:t>
          </w:r>
          <w:r>
            <w:rPr>
              <w:rStyle w:val="40"/>
              <w:rFonts w:hint="eastAsia" w:ascii="仿宋_GB2312" w:hAnsi="仿宋" w:eastAsia="仿宋_GB2312" w:cs="仿宋"/>
              <w:sz w:val="24"/>
              <w:szCs w:val="24"/>
              <w:lang w:val="zh-CN" w:bidi="zh-CN"/>
            </w:rPr>
            <w:t>）其他企业信誉情况表</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_Toc218995715 \h </w:instrText>
          </w:r>
          <w:r>
            <w:rPr>
              <w:rFonts w:hint="eastAsia" w:ascii="仿宋_GB2312" w:eastAsia="仿宋_GB2312"/>
              <w:sz w:val="24"/>
              <w:szCs w:val="24"/>
            </w:rPr>
            <w:fldChar w:fldCharType="separate"/>
          </w:r>
          <w:r>
            <w:rPr>
              <w:rFonts w:hint="eastAsia" w:ascii="仿宋_GB2312" w:eastAsia="仿宋_GB2312"/>
              <w:sz w:val="24"/>
              <w:szCs w:val="24"/>
            </w:rPr>
            <w:t>31</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4255DA9A">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"_Toc218995716" </w:instrText>
          </w:r>
          <w:r>
            <w:fldChar w:fldCharType="separate"/>
          </w:r>
          <w:r>
            <w:rPr>
              <w:rStyle w:val="40"/>
              <w:rFonts w:hint="eastAsia" w:ascii="仿宋_GB2312" w:hAnsi="仿宋" w:eastAsia="仿宋_GB2312" w:cs="仿宋"/>
              <w:sz w:val="24"/>
              <w:szCs w:val="24"/>
              <w:lang w:val="zh-CN" w:bidi="zh-CN"/>
            </w:rPr>
            <w:t>（</w:t>
          </w:r>
          <w:r>
            <w:rPr>
              <w:rStyle w:val="40"/>
              <w:rFonts w:hint="eastAsia" w:ascii="仿宋_GB2312" w:hAnsi="仿宋" w:eastAsia="仿宋_GB2312" w:cs="仿宋"/>
              <w:sz w:val="24"/>
              <w:szCs w:val="24"/>
              <w:lang w:bidi="zh-CN"/>
            </w:rPr>
            <w:t>七</w:t>
          </w:r>
          <w:r>
            <w:rPr>
              <w:rStyle w:val="40"/>
              <w:rFonts w:hint="eastAsia" w:ascii="仿宋_GB2312" w:hAnsi="仿宋" w:eastAsia="仿宋_GB2312" w:cs="仿宋"/>
              <w:sz w:val="24"/>
              <w:szCs w:val="24"/>
              <w:lang w:val="zh-CN" w:bidi="zh-CN"/>
            </w:rPr>
            <w:t>）企业荣誉</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_Toc218995716 \h </w:instrText>
          </w:r>
          <w:r>
            <w:rPr>
              <w:rFonts w:hint="eastAsia" w:ascii="仿宋_GB2312" w:eastAsia="仿宋_GB2312"/>
              <w:sz w:val="24"/>
              <w:szCs w:val="24"/>
            </w:rPr>
            <w:fldChar w:fldCharType="separate"/>
          </w:r>
          <w:r>
            <w:rPr>
              <w:rFonts w:hint="eastAsia" w:ascii="仿宋_GB2312" w:eastAsia="仿宋_GB2312"/>
              <w:sz w:val="24"/>
              <w:szCs w:val="24"/>
            </w:rPr>
            <w:t>31</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72B02F5E">
          <w:pPr>
            <w:pStyle w:val="27"/>
            <w:tabs>
              <w:tab w:val="right" w:leader="dot" w:pos="9420"/>
            </w:tabs>
            <w:rPr>
              <w:rFonts w:hint="eastAsia" w:ascii="仿宋_GB2312" w:eastAsia="仿宋_GB2312"/>
              <w:sz w:val="24"/>
              <w:szCs w:val="24"/>
              <w14:ligatures w14:val="standardContextual"/>
            </w:rPr>
          </w:pPr>
          <w:r>
            <w:fldChar w:fldCharType="begin"/>
          </w:r>
          <w:r>
            <w:instrText xml:space="preserve"> HYPERLINK \l "_Toc218995717" </w:instrText>
          </w:r>
          <w:r>
            <w:fldChar w:fldCharType="separate"/>
          </w:r>
          <w:r>
            <w:rPr>
              <w:rStyle w:val="40"/>
              <w:rFonts w:hint="eastAsia" w:ascii="仿宋_GB2312" w:hAnsi="仿宋" w:eastAsia="仿宋_GB2312" w:cs="仿宋"/>
              <w:sz w:val="24"/>
              <w:szCs w:val="24"/>
              <w:lang w:val="zh-CN" w:bidi="zh-CN"/>
            </w:rPr>
            <w:t>（</w:t>
          </w:r>
          <w:r>
            <w:rPr>
              <w:rStyle w:val="40"/>
              <w:rFonts w:hint="eastAsia" w:ascii="仿宋_GB2312" w:hAnsi="仿宋" w:eastAsia="仿宋_GB2312" w:cs="仿宋"/>
              <w:sz w:val="24"/>
              <w:szCs w:val="24"/>
              <w:lang w:bidi="zh-CN"/>
            </w:rPr>
            <w:t>八</w:t>
          </w:r>
          <w:r>
            <w:rPr>
              <w:rStyle w:val="40"/>
              <w:rFonts w:hint="eastAsia" w:ascii="仿宋_GB2312" w:hAnsi="仿宋" w:eastAsia="仿宋_GB2312" w:cs="仿宋"/>
              <w:sz w:val="24"/>
              <w:szCs w:val="24"/>
              <w:lang w:val="zh-CN" w:bidi="zh-CN"/>
            </w:rPr>
            <w:t>）申请人认为有必要提交的其他资料</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_Toc218995717 \h </w:instrText>
          </w:r>
          <w:r>
            <w:rPr>
              <w:rFonts w:hint="eastAsia" w:ascii="仿宋_GB2312" w:eastAsia="仿宋_GB2312"/>
              <w:sz w:val="24"/>
              <w:szCs w:val="24"/>
            </w:rPr>
            <w:fldChar w:fldCharType="separate"/>
          </w:r>
          <w:r>
            <w:rPr>
              <w:rFonts w:hint="eastAsia" w:ascii="仿宋_GB2312" w:eastAsia="仿宋_GB2312"/>
              <w:sz w:val="24"/>
              <w:szCs w:val="24"/>
            </w:rPr>
            <w:t>31</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6C1618CA">
          <w:pPr>
            <w:pStyle w:val="25"/>
            <w:tabs>
              <w:tab w:val="left" w:pos="1100"/>
              <w:tab w:val="right" w:leader="dot" w:pos="9420"/>
            </w:tabs>
            <w:rPr>
              <w:rFonts w:hint="eastAsia" w:ascii="仿宋_GB2312" w:eastAsia="仿宋_GB2312"/>
              <w:sz w:val="24"/>
              <w:szCs w:val="24"/>
              <w14:ligatures w14:val="standardContextual"/>
            </w:rPr>
          </w:pPr>
          <w:r>
            <w:fldChar w:fldCharType="begin"/>
          </w:r>
          <w:r>
            <w:instrText xml:space="preserve"> HYPERLINK \l "_Toc218995718" </w:instrText>
          </w:r>
          <w:r>
            <w:fldChar w:fldCharType="separate"/>
          </w:r>
          <w:r>
            <w:rPr>
              <w:rStyle w:val="40"/>
              <w:rFonts w:hint="eastAsia" w:ascii="仿宋_GB2312" w:hAnsi="仿宋" w:eastAsia="仿宋_GB2312" w:cs="仿宋"/>
              <w:b/>
              <w:bCs/>
              <w:sz w:val="24"/>
              <w:szCs w:val="24"/>
              <w:lang w:bidi="zh-CN"/>
            </w:rPr>
            <w:t>附件 2</w:t>
          </w:r>
          <w:r>
            <w:rPr>
              <w:rFonts w:hint="eastAsia" w:ascii="仿宋_GB2312" w:eastAsia="仿宋_GB2312"/>
              <w:sz w:val="24"/>
              <w:szCs w:val="24"/>
              <w14:ligatures w14:val="standardContextual"/>
            </w:rPr>
            <w:tab/>
          </w:r>
          <w:r>
            <w:rPr>
              <w:rStyle w:val="40"/>
              <w:rFonts w:hint="eastAsia" w:ascii="仿宋_GB2312" w:hAnsi="仿宋" w:eastAsia="仿宋_GB2312" w:cs="仿宋"/>
              <w:b/>
              <w:bCs/>
              <w:sz w:val="24"/>
              <w:szCs w:val="24"/>
              <w:lang w:val="zh-CN" w:bidi="zh-CN"/>
            </w:rPr>
            <w:t>知情函</w:t>
          </w:r>
          <w:r>
            <w:rPr>
              <w:rFonts w:hint="eastAsia" w:ascii="仿宋_GB2312" w:eastAsia="仿宋_GB2312"/>
              <w:sz w:val="24"/>
              <w:szCs w:val="24"/>
            </w:rPr>
            <w:tab/>
          </w:r>
          <w:r>
            <w:rPr>
              <w:rFonts w:hint="eastAsia" w:ascii="仿宋_GB2312" w:eastAsia="仿宋_GB2312"/>
              <w:sz w:val="24"/>
              <w:szCs w:val="24"/>
            </w:rPr>
            <w:fldChar w:fldCharType="begin"/>
          </w:r>
          <w:r>
            <w:rPr>
              <w:rFonts w:hint="eastAsia" w:ascii="仿宋_GB2312" w:eastAsia="仿宋_GB2312"/>
              <w:sz w:val="24"/>
              <w:szCs w:val="24"/>
            </w:rPr>
            <w:instrText xml:space="preserve"> PAGEREF _Toc218995718 \h </w:instrText>
          </w:r>
          <w:r>
            <w:rPr>
              <w:rFonts w:hint="eastAsia" w:ascii="仿宋_GB2312" w:eastAsia="仿宋_GB2312"/>
              <w:sz w:val="24"/>
              <w:szCs w:val="24"/>
            </w:rPr>
            <w:fldChar w:fldCharType="separate"/>
          </w:r>
          <w:r>
            <w:rPr>
              <w:rFonts w:hint="eastAsia" w:ascii="仿宋_GB2312" w:eastAsia="仿宋_GB2312"/>
              <w:sz w:val="24"/>
              <w:szCs w:val="24"/>
            </w:rPr>
            <w:t>32</w:t>
          </w:r>
          <w:r>
            <w:rPr>
              <w:rFonts w:hint="eastAsia" w:ascii="仿宋_GB2312" w:eastAsia="仿宋_GB2312"/>
              <w:sz w:val="24"/>
              <w:szCs w:val="24"/>
            </w:rPr>
            <w:fldChar w:fldCharType="end"/>
          </w:r>
          <w:r>
            <w:rPr>
              <w:rFonts w:hint="eastAsia" w:ascii="仿宋_GB2312" w:eastAsia="仿宋_GB2312"/>
              <w:sz w:val="24"/>
              <w:szCs w:val="24"/>
            </w:rPr>
            <w:fldChar w:fldCharType="end"/>
          </w:r>
        </w:p>
        <w:p w14:paraId="26C1F01A">
          <w:pPr>
            <w:autoSpaceDE w:val="0"/>
            <w:autoSpaceDN w:val="0"/>
            <w:jc w:val="center"/>
            <w:rPr>
              <w:rFonts w:hint="eastAsia" w:ascii="宋体" w:hAnsi="宋体" w:eastAsia="宋体" w:cs="仿宋"/>
              <w:kern w:val="0"/>
              <w:szCs w:val="22"/>
              <w:lang w:val="zh-CN" w:bidi="zh-CN"/>
            </w:rPr>
          </w:pPr>
          <w:r>
            <w:rPr>
              <w:rFonts w:hint="eastAsia" w:ascii="仿宋_GB2312" w:hAnsi="仿宋_GB2312" w:eastAsia="仿宋_GB2312" w:cs="仿宋_GB2312"/>
              <w:kern w:val="0"/>
              <w:sz w:val="24"/>
              <w:lang w:val="zh-CN" w:bidi="zh-CN"/>
            </w:rPr>
            <w:fldChar w:fldCharType="end"/>
          </w:r>
        </w:p>
      </w:sdtContent>
    </w:sdt>
    <w:p w14:paraId="7924CC84">
      <w:pPr>
        <w:rPr>
          <w:rFonts w:hint="eastAsia" w:ascii="宋体" w:eastAsia="宋体"/>
        </w:rPr>
        <w:sectPr>
          <w:footerReference r:id="rId5" w:type="default"/>
          <w:type w:val="continuous"/>
          <w:pgSz w:w="11910" w:h="16840"/>
          <w:pgMar w:top="1480" w:right="1180" w:bottom="1114" w:left="1300" w:header="720" w:footer="720" w:gutter="0"/>
          <w:cols w:space="720" w:num="1"/>
        </w:sectPr>
      </w:pPr>
    </w:p>
    <w:p w14:paraId="13C6D134">
      <w:pPr>
        <w:tabs>
          <w:tab w:val="left" w:pos="1259"/>
        </w:tabs>
        <w:autoSpaceDE w:val="0"/>
        <w:autoSpaceDN w:val="0"/>
        <w:spacing w:before="20" w:after="240" w:afterLines="100" w:line="360" w:lineRule="auto"/>
        <w:ind w:right="120"/>
        <w:jc w:val="center"/>
        <w:outlineLvl w:val="0"/>
        <w:rPr>
          <w:rFonts w:hint="eastAsia" w:ascii="仿宋" w:hAnsi="仿宋" w:eastAsia="仿宋" w:cs="仿宋"/>
          <w:b/>
          <w:bCs/>
          <w:sz w:val="30"/>
          <w:szCs w:val="30"/>
          <w:lang w:val="zh-CN" w:bidi="zh-CN"/>
        </w:rPr>
      </w:pPr>
      <w:bookmarkStart w:id="3" w:name="_Toc218995676"/>
      <w:r>
        <w:rPr>
          <w:rFonts w:ascii="仿宋" w:hAnsi="仿宋" w:eastAsia="仿宋" w:cs="仿宋"/>
          <w:b/>
          <w:bCs/>
          <w:sz w:val="30"/>
          <w:szCs w:val="30"/>
          <w:lang w:val="zh-CN" w:bidi="zh-CN"/>
        </w:rPr>
        <w:t>第一章</w:t>
      </w:r>
      <w:r>
        <w:rPr>
          <w:rFonts w:ascii="仿宋" w:hAnsi="仿宋" w:eastAsia="仿宋" w:cs="仿宋"/>
          <w:b/>
          <w:bCs/>
          <w:sz w:val="30"/>
          <w:szCs w:val="30"/>
          <w:lang w:val="zh-CN" w:bidi="zh-CN"/>
        </w:rPr>
        <w:tab/>
      </w:r>
      <w:r>
        <w:rPr>
          <w:rFonts w:ascii="仿宋" w:hAnsi="仿宋" w:eastAsia="仿宋" w:cs="仿宋"/>
          <w:b/>
          <w:bCs/>
          <w:sz w:val="30"/>
          <w:szCs w:val="30"/>
          <w:lang w:val="zh-CN" w:bidi="zh-CN"/>
        </w:rPr>
        <w:t>招募公告</w:t>
      </w:r>
      <w:bookmarkEnd w:id="3"/>
    </w:p>
    <w:p w14:paraId="4D546512">
      <w:pPr>
        <w:widowControl/>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为了贯彻“建设能源工业互联网平台，让能源更安全更智慧”的企业使命，建设“国家能源大脑，数字能源平台”，中能融合智慧科技有限公司本着“聚合行业力量、优势互补、互利共赢和共同发展”的原则，</w:t>
      </w:r>
      <w:bookmarkStart w:id="4" w:name="_Hlk218968865"/>
      <w:r>
        <w:rPr>
          <w:rFonts w:ascii="仿宋" w:hAnsi="仿宋" w:eastAsia="仿宋" w:cs="仿宋"/>
          <w:sz w:val="24"/>
          <w:lang w:val="zh-CN" w:bidi="zh-CN"/>
        </w:rPr>
        <w:t>面向社会</w:t>
      </w:r>
      <w:r>
        <w:rPr>
          <w:rFonts w:hint="eastAsia" w:ascii="仿宋" w:hAnsi="仿宋" w:eastAsia="仿宋" w:cs="仿宋"/>
          <w:sz w:val="24"/>
          <w:lang w:val="zh-CN" w:bidi="zh-CN"/>
        </w:rPr>
        <w:t>公开</w:t>
      </w:r>
      <w:r>
        <w:rPr>
          <w:rFonts w:ascii="仿宋" w:hAnsi="仿宋" w:eastAsia="仿宋" w:cs="仿宋"/>
          <w:sz w:val="24"/>
          <w:lang w:val="zh-CN" w:bidi="zh-CN"/>
        </w:rPr>
        <w:t>招募</w:t>
      </w:r>
      <w:r>
        <w:rPr>
          <w:rFonts w:hint="eastAsia" w:ascii="仿宋" w:hAnsi="仿宋" w:eastAsia="仿宋" w:cs="仿宋"/>
          <w:sz w:val="24"/>
          <w:lang w:bidi="zh-CN"/>
        </w:rPr>
        <w:t>中能融合功率预测业务</w:t>
      </w:r>
      <w:r>
        <w:rPr>
          <w:rFonts w:ascii="仿宋" w:hAnsi="仿宋" w:eastAsia="仿宋" w:cs="仿宋"/>
          <w:sz w:val="24"/>
          <w:lang w:val="zh-CN" w:bidi="zh-CN"/>
        </w:rPr>
        <w:t>合作伙伴</w:t>
      </w:r>
      <w:bookmarkEnd w:id="4"/>
      <w:r>
        <w:rPr>
          <w:rFonts w:ascii="仿宋" w:hAnsi="仿宋" w:eastAsia="仿宋" w:cs="仿宋"/>
          <w:sz w:val="24"/>
          <w:lang w:val="zh-CN" w:bidi="zh-CN"/>
        </w:rPr>
        <w:t xml:space="preserve">。招募人为中能融合智慧科技有限公司 </w:t>
      </w:r>
      <w:r>
        <w:rPr>
          <w:rFonts w:hint="eastAsia" w:ascii="仿宋" w:hAnsi="仿宋" w:eastAsia="仿宋" w:cs="仿宋"/>
          <w:sz w:val="24"/>
          <w:lang w:val="zh-CN" w:bidi="zh-CN"/>
        </w:rPr>
        <w:t>(</w:t>
      </w:r>
      <w:r>
        <w:rPr>
          <w:rFonts w:ascii="仿宋" w:hAnsi="仿宋" w:eastAsia="仿宋" w:cs="仿宋"/>
          <w:sz w:val="24"/>
          <w:lang w:val="zh-CN" w:bidi="zh-CN"/>
        </w:rPr>
        <w:t>以下简称“中能融合”</w:t>
      </w:r>
      <w:r>
        <w:rPr>
          <w:rFonts w:hint="eastAsia" w:ascii="仿宋" w:hAnsi="仿宋" w:eastAsia="仿宋" w:cs="仿宋"/>
          <w:sz w:val="24"/>
          <w:lang w:val="zh-CN" w:bidi="zh-CN"/>
        </w:rPr>
        <w:t>)</w:t>
      </w:r>
      <w:r>
        <w:rPr>
          <w:rFonts w:ascii="仿宋" w:hAnsi="仿宋" w:eastAsia="仿宋" w:cs="仿宋"/>
          <w:sz w:val="24"/>
          <w:lang w:val="zh-CN" w:bidi="zh-CN"/>
        </w:rPr>
        <w:t>，欢迎符合招募条件的合作伙伴报名。</w:t>
      </w:r>
    </w:p>
    <w:p w14:paraId="39B651AF">
      <w:pPr>
        <w:autoSpaceDE w:val="0"/>
        <w:autoSpaceDN w:val="0"/>
        <w:spacing w:line="360" w:lineRule="auto"/>
        <w:ind w:firstLine="480" w:firstLineChars="200"/>
        <w:outlineLvl w:val="1"/>
        <w:rPr>
          <w:rFonts w:hint="eastAsia" w:ascii="仿宋" w:hAnsi="仿宋" w:eastAsia="仿宋" w:cs="仿宋"/>
          <w:sz w:val="24"/>
          <w:lang w:val="zh-CN" w:bidi="zh-CN"/>
        </w:rPr>
      </w:pPr>
      <w:bookmarkStart w:id="5" w:name="_Toc218995677"/>
      <w:r>
        <w:rPr>
          <w:rFonts w:ascii="仿宋" w:hAnsi="仿宋" w:eastAsia="仿宋" w:cs="仿宋"/>
          <w:sz w:val="24"/>
          <w:lang w:val="zh-CN" w:bidi="zh-CN"/>
        </w:rPr>
        <w:t>一、招募资质条件如下：</w:t>
      </w:r>
      <w:bookmarkEnd w:id="5"/>
    </w:p>
    <w:p w14:paraId="226880DD">
      <w:pPr>
        <w:widowControl/>
        <w:spacing w:line="360" w:lineRule="auto"/>
        <w:ind w:firstLine="480" w:firstLineChars="200"/>
        <w:jc w:val="left"/>
        <w:rPr>
          <w:rFonts w:hint="eastAsia" w:ascii="仿宋" w:hAnsi="仿宋" w:eastAsia="仿宋" w:cs="仿宋"/>
          <w:sz w:val="24"/>
          <w:lang w:val="zh-CN" w:bidi="zh-CN"/>
        </w:rPr>
      </w:pPr>
      <w:r>
        <w:rPr>
          <w:rFonts w:hint="eastAsia" w:ascii="仿宋" w:hAnsi="仿宋" w:eastAsia="仿宋" w:cs="仿宋"/>
          <w:sz w:val="24"/>
          <w:lang w:val="zh-CN" w:bidi="zh-CN"/>
        </w:rPr>
        <w:t>1</w:t>
      </w:r>
      <w:r>
        <w:rPr>
          <w:rFonts w:hint="eastAsia" w:ascii="仿宋" w:hAnsi="仿宋" w:eastAsia="仿宋" w:cs="仿宋"/>
          <w:sz w:val="24"/>
          <w:lang w:bidi="zh-CN"/>
        </w:rPr>
        <w:t>.</w:t>
      </w:r>
      <w:r>
        <w:rPr>
          <w:rFonts w:ascii="仿宋" w:hAnsi="仿宋" w:eastAsia="仿宋" w:cs="仿宋"/>
          <w:sz w:val="24"/>
          <w:lang w:val="zh-CN" w:bidi="zh-CN"/>
        </w:rPr>
        <w:t>合作伙伴准入一般资质要求</w:t>
      </w:r>
    </w:p>
    <w:p w14:paraId="1E247368">
      <w:pPr>
        <w:widowControl/>
        <w:spacing w:line="360" w:lineRule="auto"/>
        <w:ind w:firstLine="480" w:firstLineChars="200"/>
        <w:jc w:val="left"/>
        <w:rPr>
          <w:rFonts w:hint="eastAsia" w:ascii="仿宋" w:hAnsi="仿宋" w:eastAsia="仿宋" w:cs="仿宋"/>
          <w:sz w:val="24"/>
          <w:lang w:val="zh-CN" w:bidi="zh-CN"/>
        </w:rPr>
      </w:pPr>
      <w:r>
        <w:rPr>
          <w:rFonts w:hint="eastAsia" w:ascii="仿宋" w:hAnsi="仿宋" w:eastAsia="仿宋" w:cs="仿宋"/>
          <w:sz w:val="24"/>
          <w:lang w:val="zh-CN" w:bidi="zh-CN"/>
        </w:rPr>
        <w:t>（1）合作伙伴应具有独立订立合同的法人资格。</w:t>
      </w:r>
    </w:p>
    <w:p w14:paraId="776C1D71">
      <w:pPr>
        <w:widowControl/>
        <w:spacing w:line="360" w:lineRule="auto"/>
        <w:ind w:firstLine="480" w:firstLineChars="200"/>
        <w:jc w:val="left"/>
        <w:rPr>
          <w:rFonts w:hint="eastAsia" w:ascii="仿宋" w:hAnsi="仿宋" w:eastAsia="仿宋" w:cs="仿宋"/>
          <w:sz w:val="24"/>
          <w:lang w:val="zh-CN" w:bidi="zh-CN"/>
        </w:rPr>
      </w:pPr>
      <w:r>
        <w:rPr>
          <w:rFonts w:hint="eastAsia" w:ascii="仿宋" w:hAnsi="仿宋" w:eastAsia="仿宋" w:cs="仿宋"/>
          <w:sz w:val="24"/>
          <w:lang w:val="zh-CN" w:bidi="zh-CN"/>
        </w:rPr>
        <w:t>（2）合作伙伴必须为一般纳税人，具有开具增值税专用发票的能力。</w:t>
      </w:r>
    </w:p>
    <w:p w14:paraId="09B26EE4">
      <w:pPr>
        <w:widowControl/>
        <w:spacing w:line="360" w:lineRule="auto"/>
        <w:ind w:firstLine="480" w:firstLineChars="200"/>
        <w:jc w:val="left"/>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3</w:t>
      </w:r>
      <w:r>
        <w:rPr>
          <w:rFonts w:hint="eastAsia" w:ascii="仿宋" w:hAnsi="仿宋" w:eastAsia="仿宋" w:cs="仿宋"/>
          <w:sz w:val="24"/>
          <w:lang w:val="zh-CN" w:bidi="zh-CN"/>
        </w:rPr>
        <w:t>）三年内未发生所提供服务的责任性安全、环保、质量事故。</w:t>
      </w:r>
    </w:p>
    <w:p w14:paraId="1D54D79A">
      <w:pPr>
        <w:widowControl/>
        <w:spacing w:line="360" w:lineRule="auto"/>
        <w:ind w:firstLine="480" w:firstLineChars="200"/>
        <w:jc w:val="left"/>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4</w:t>
      </w:r>
      <w:r>
        <w:rPr>
          <w:rFonts w:hint="eastAsia" w:ascii="仿宋" w:hAnsi="仿宋" w:eastAsia="仿宋" w:cs="仿宋"/>
          <w:sz w:val="24"/>
          <w:lang w:val="zh-CN" w:bidi="zh-CN"/>
        </w:rPr>
        <w:t>）近三年内未发生骗取中标、严重违约及因自身的原因而使任何合同被解除的情形，以及被政府行政主管部门及国家电投集团有限公司暂停或取消投标资格的情形，且在信用中国无失信记录。</w:t>
      </w:r>
    </w:p>
    <w:p w14:paraId="5AE00051">
      <w:pPr>
        <w:autoSpaceDE w:val="0"/>
        <w:autoSpaceDN w:val="0"/>
        <w:spacing w:line="360" w:lineRule="auto"/>
        <w:ind w:right="-30" w:firstLine="480" w:firstLineChars="200"/>
        <w:rPr>
          <w:rFonts w:hint="eastAsia" w:ascii="仿宋" w:hAnsi="仿宋" w:eastAsia="仿宋" w:cs="仿宋"/>
          <w:sz w:val="24"/>
          <w:lang w:val="zh-CN" w:bidi="zh-CN"/>
        </w:rPr>
      </w:pPr>
      <w:bookmarkStart w:id="6" w:name="_Hlk218968948"/>
      <w:r>
        <w:rPr>
          <w:rFonts w:hint="eastAsia" w:ascii="宋体" w:hAnsi="仿宋" w:eastAsia="宋体" w:cs="仿宋"/>
          <w:sz w:val="24"/>
          <w:lang w:val="zh-CN" w:bidi="zh-CN"/>
        </w:rPr>
        <w:t>2</w:t>
      </w:r>
      <w:r>
        <w:rPr>
          <w:rFonts w:hint="eastAsia" w:ascii="宋体" w:hAnsi="仿宋" w:eastAsia="宋体" w:cs="仿宋"/>
          <w:sz w:val="24"/>
          <w:lang w:bidi="zh-CN"/>
        </w:rPr>
        <w:t>.</w:t>
      </w:r>
      <w:r>
        <w:rPr>
          <w:rFonts w:ascii="仿宋" w:hAnsi="仿宋" w:eastAsia="仿宋" w:cs="仿宋"/>
          <w:sz w:val="24"/>
          <w:lang w:val="zh-CN" w:bidi="zh-CN"/>
        </w:rPr>
        <w:t>合作伙伴准入专业资质要求</w:t>
      </w:r>
      <w:bookmarkEnd w:id="6"/>
      <w:r>
        <w:rPr>
          <w:rFonts w:ascii="仿宋" w:hAnsi="仿宋" w:eastAsia="仿宋" w:cs="仿宋"/>
          <w:sz w:val="24"/>
          <w:lang w:val="zh-CN" w:bidi="zh-CN"/>
        </w:rPr>
        <w:t>：</w:t>
      </w:r>
      <w:bookmarkStart w:id="7" w:name="_Hlk218968980"/>
      <w:bookmarkStart w:id="8" w:name="_Hlk218968995"/>
      <w:r>
        <w:rPr>
          <w:rFonts w:hint="eastAsia" w:ascii="仿宋" w:hAnsi="仿宋" w:eastAsia="仿宋" w:cs="仿宋"/>
          <w:sz w:val="24"/>
          <w:lang w:bidi="zh-CN"/>
        </w:rPr>
        <w:t>具有功率预测业务相关知识产权</w:t>
      </w:r>
      <w:r>
        <w:rPr>
          <w:rFonts w:ascii="仿宋" w:hAnsi="仿宋" w:eastAsia="仿宋" w:cs="仿宋"/>
          <w:sz w:val="24"/>
          <w:lang w:val="zh-CN" w:bidi="zh-CN"/>
        </w:rPr>
        <w:t>。</w:t>
      </w:r>
      <w:bookmarkEnd w:id="7"/>
      <w:r>
        <w:rPr>
          <w:rFonts w:hint="eastAsia" w:ascii="仿宋" w:hAnsi="仿宋" w:eastAsia="仿宋" w:cs="仿宋"/>
          <w:sz w:val="24"/>
          <w:lang w:bidi="zh-CN"/>
        </w:rPr>
        <w:t>需提供至少一项</w:t>
      </w:r>
      <w:bookmarkStart w:id="9" w:name="_Hlk218996405"/>
      <w:r>
        <w:rPr>
          <w:rFonts w:hint="eastAsia" w:ascii="仿宋" w:hAnsi="仿宋" w:eastAsia="仿宋" w:cs="仿宋"/>
          <w:sz w:val="24"/>
          <w:lang w:bidi="zh-CN"/>
        </w:rPr>
        <w:t>功率预测或支撑功率预测能力（人工智能、大模型、气象预测）相关软件著作权或专利证明</w:t>
      </w:r>
      <w:bookmarkEnd w:id="9"/>
    </w:p>
    <w:bookmarkEnd w:id="8"/>
    <w:p w14:paraId="5E79074E">
      <w:pPr>
        <w:autoSpaceDE w:val="0"/>
        <w:autoSpaceDN w:val="0"/>
        <w:spacing w:line="360" w:lineRule="auto"/>
        <w:ind w:firstLine="480" w:firstLineChars="200"/>
        <w:rPr>
          <w:rFonts w:hint="eastAsia" w:ascii="仿宋" w:hAnsi="仿宋" w:eastAsia="仿宋" w:cs="仿宋"/>
          <w:sz w:val="24"/>
          <w:lang w:val="zh-CN" w:bidi="zh-CN"/>
        </w:rPr>
      </w:pPr>
      <w:r>
        <w:rPr>
          <w:rFonts w:hint="eastAsia" w:ascii="宋体" w:hAnsi="仿宋" w:eastAsia="宋体" w:cs="仿宋"/>
          <w:sz w:val="24"/>
          <w:lang w:val="zh-CN" w:bidi="zh-CN"/>
        </w:rPr>
        <w:t>3</w:t>
      </w:r>
      <w:r>
        <w:rPr>
          <w:rFonts w:hint="eastAsia" w:ascii="宋体" w:hAnsi="仿宋" w:eastAsia="宋体" w:cs="仿宋"/>
          <w:sz w:val="24"/>
          <w:lang w:bidi="zh-CN"/>
        </w:rPr>
        <w:t>.</w:t>
      </w:r>
      <w:r>
        <w:rPr>
          <w:rFonts w:ascii="仿宋" w:hAnsi="仿宋" w:eastAsia="仿宋" w:cs="仿宋"/>
          <w:sz w:val="24"/>
          <w:lang w:val="zh-CN" w:bidi="zh-CN"/>
        </w:rPr>
        <w:t>合作伙伴合规禁止项</w:t>
      </w:r>
    </w:p>
    <w:p w14:paraId="641A1A0B">
      <w:pPr>
        <w:numPr>
          <w:ilvl w:val="255"/>
          <w:numId w:val="0"/>
        </w:numPr>
        <w:autoSpaceDE w:val="0"/>
        <w:autoSpaceDN w:val="0"/>
        <w:spacing w:line="360" w:lineRule="auto"/>
        <w:ind w:left="440"/>
        <w:rPr>
          <w:rFonts w:hint="eastAsia" w:ascii="仿宋" w:hAnsi="仿宋" w:eastAsia="仿宋" w:cs="仿宋"/>
          <w:sz w:val="24"/>
          <w:lang w:val="zh-CN" w:bidi="zh-CN"/>
        </w:rPr>
      </w:pPr>
      <w:r>
        <w:rPr>
          <w:rFonts w:hint="eastAsia" w:ascii="仿宋" w:hAnsi="仿宋" w:eastAsia="仿宋" w:cs="仿宋"/>
          <w:sz w:val="24"/>
          <w:lang w:val="zh-CN" w:bidi="zh-CN"/>
        </w:rPr>
        <w:t>（1）</w:t>
      </w:r>
      <w:r>
        <w:rPr>
          <w:rFonts w:ascii="仿宋" w:hAnsi="仿宋" w:eastAsia="仿宋" w:cs="仿宋"/>
          <w:sz w:val="24"/>
          <w:lang w:val="zh-CN" w:bidi="zh-CN"/>
        </w:rPr>
        <w:t>无违法记录。</w:t>
      </w:r>
    </w:p>
    <w:p w14:paraId="5866089D">
      <w:pPr>
        <w:numPr>
          <w:ilvl w:val="255"/>
          <w:numId w:val="0"/>
        </w:numPr>
        <w:autoSpaceDE w:val="0"/>
        <w:autoSpaceDN w:val="0"/>
        <w:spacing w:line="360" w:lineRule="auto"/>
        <w:ind w:left="440"/>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2</w:t>
      </w:r>
      <w:r>
        <w:rPr>
          <w:rFonts w:hint="eastAsia" w:ascii="仿宋" w:hAnsi="仿宋" w:eastAsia="仿宋" w:cs="仿宋"/>
          <w:sz w:val="24"/>
          <w:lang w:val="zh-CN" w:bidi="zh-CN"/>
        </w:rPr>
        <w:t>）</w:t>
      </w:r>
      <w:r>
        <w:rPr>
          <w:rFonts w:ascii="仿宋" w:hAnsi="仿宋" w:eastAsia="仿宋" w:cs="仿宋"/>
          <w:sz w:val="24"/>
          <w:lang w:val="zh-CN" w:bidi="zh-CN"/>
        </w:rPr>
        <w:t>无违反行业管理和限制性规定。</w:t>
      </w:r>
    </w:p>
    <w:p w14:paraId="5D654919">
      <w:pPr>
        <w:numPr>
          <w:ilvl w:val="255"/>
          <w:numId w:val="0"/>
        </w:numPr>
        <w:autoSpaceDE w:val="0"/>
        <w:autoSpaceDN w:val="0"/>
        <w:spacing w:line="360" w:lineRule="auto"/>
        <w:ind w:left="440"/>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3</w:t>
      </w:r>
      <w:r>
        <w:rPr>
          <w:rFonts w:hint="eastAsia" w:ascii="仿宋" w:hAnsi="仿宋" w:eastAsia="仿宋" w:cs="仿宋"/>
          <w:sz w:val="24"/>
          <w:lang w:val="zh-CN" w:bidi="zh-CN"/>
        </w:rPr>
        <w:t>）</w:t>
      </w:r>
      <w:r>
        <w:rPr>
          <w:rFonts w:ascii="仿宋" w:hAnsi="仿宋" w:eastAsia="仿宋" w:cs="仿宋"/>
          <w:sz w:val="24"/>
          <w:lang w:val="zh-CN" w:bidi="zh-CN"/>
        </w:rPr>
        <w:t>无重大客户投诉事件和不良信誉表现。</w:t>
      </w:r>
    </w:p>
    <w:p w14:paraId="11B22AA9">
      <w:pPr>
        <w:numPr>
          <w:ilvl w:val="255"/>
          <w:numId w:val="0"/>
        </w:numPr>
        <w:autoSpaceDE w:val="0"/>
        <w:autoSpaceDN w:val="0"/>
        <w:spacing w:line="360" w:lineRule="auto"/>
        <w:ind w:left="440"/>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4</w:t>
      </w:r>
      <w:r>
        <w:rPr>
          <w:rFonts w:hint="eastAsia" w:ascii="仿宋" w:hAnsi="仿宋" w:eastAsia="仿宋" w:cs="仿宋"/>
          <w:sz w:val="24"/>
          <w:lang w:val="zh-CN" w:bidi="zh-CN"/>
        </w:rPr>
        <w:t>）</w:t>
      </w:r>
      <w:r>
        <w:rPr>
          <w:rFonts w:ascii="仿宋" w:hAnsi="仿宋" w:eastAsia="仿宋" w:cs="仿宋"/>
          <w:sz w:val="24"/>
          <w:lang w:val="zh-CN" w:bidi="zh-CN"/>
        </w:rPr>
        <w:t>无经营数据造假或恶意竞争行为。</w:t>
      </w:r>
    </w:p>
    <w:p w14:paraId="7B1B626B">
      <w:pPr>
        <w:numPr>
          <w:ilvl w:val="255"/>
          <w:numId w:val="0"/>
        </w:numPr>
        <w:autoSpaceDE w:val="0"/>
        <w:autoSpaceDN w:val="0"/>
        <w:spacing w:line="360" w:lineRule="auto"/>
        <w:ind w:left="440"/>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5</w:t>
      </w:r>
      <w:r>
        <w:rPr>
          <w:rFonts w:hint="eastAsia" w:ascii="仿宋" w:hAnsi="仿宋" w:eastAsia="仿宋" w:cs="仿宋"/>
          <w:sz w:val="24"/>
          <w:lang w:val="zh-CN" w:bidi="zh-CN"/>
        </w:rPr>
        <w:t>）</w:t>
      </w:r>
      <w:r>
        <w:rPr>
          <w:rFonts w:ascii="仿宋" w:hAnsi="仿宋" w:eastAsia="仿宋" w:cs="仿宋"/>
          <w:sz w:val="24"/>
          <w:lang w:val="zh-CN" w:bidi="zh-CN"/>
        </w:rPr>
        <w:t>违反党风廉政建设。</w:t>
      </w:r>
    </w:p>
    <w:p w14:paraId="649B9895">
      <w:pPr>
        <w:numPr>
          <w:ilvl w:val="255"/>
          <w:numId w:val="0"/>
        </w:num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6</w:t>
      </w:r>
      <w:r>
        <w:rPr>
          <w:rFonts w:hint="eastAsia" w:ascii="仿宋" w:hAnsi="仿宋" w:eastAsia="仿宋" w:cs="仿宋"/>
          <w:sz w:val="24"/>
          <w:lang w:val="zh-CN" w:bidi="zh-CN"/>
        </w:rPr>
        <w:t>）</w:t>
      </w:r>
      <w:r>
        <w:rPr>
          <w:rFonts w:ascii="仿宋" w:hAnsi="仿宋" w:eastAsia="仿宋" w:cs="仿宋"/>
          <w:sz w:val="24"/>
          <w:lang w:val="zh-CN" w:bidi="zh-CN"/>
        </w:rPr>
        <w:t>近三年未发生骗取中标、严重违约及因自身原因而使合同解除的情形，且无失信记录。</w:t>
      </w:r>
    </w:p>
    <w:p w14:paraId="403973C1">
      <w:pPr>
        <w:autoSpaceDE w:val="0"/>
        <w:autoSpaceDN w:val="0"/>
        <w:spacing w:line="360" w:lineRule="auto"/>
        <w:ind w:firstLine="480" w:firstLineChars="200"/>
        <w:rPr>
          <w:rFonts w:hint="eastAsia" w:ascii="仿宋" w:hAnsi="仿宋" w:eastAsia="仿宋" w:cs="仿宋"/>
          <w:sz w:val="24"/>
          <w:lang w:val="zh-CN" w:bidi="zh-CN"/>
        </w:rPr>
      </w:pPr>
      <w:r>
        <w:rPr>
          <w:rFonts w:hint="eastAsia" w:ascii="宋体" w:hAnsi="仿宋" w:eastAsia="宋体" w:cs="仿宋"/>
          <w:sz w:val="24"/>
          <w:lang w:val="zh-CN" w:bidi="zh-CN"/>
        </w:rPr>
        <w:t>4</w:t>
      </w:r>
      <w:r>
        <w:rPr>
          <w:rFonts w:hint="eastAsia" w:ascii="仿宋" w:hAnsi="仿宋" w:eastAsia="仿宋" w:cs="仿宋"/>
          <w:sz w:val="24"/>
          <w:lang w:bidi="zh-CN"/>
        </w:rPr>
        <w:t>.</w:t>
      </w:r>
      <w:r>
        <w:rPr>
          <w:rFonts w:ascii="仿宋" w:hAnsi="仿宋" w:eastAsia="仿宋" w:cs="仿宋"/>
          <w:sz w:val="24"/>
          <w:lang w:val="zh-CN" w:bidi="zh-CN"/>
        </w:rPr>
        <w:t>合作伙伴须遵守法律道德</w:t>
      </w:r>
    </w:p>
    <w:p w14:paraId="771A94F7">
      <w:pPr>
        <w:numPr>
          <w:ilvl w:val="255"/>
          <w:numId w:val="0"/>
        </w:numPr>
        <w:autoSpaceDE w:val="0"/>
        <w:autoSpaceDN w:val="0"/>
        <w:spacing w:line="360" w:lineRule="auto"/>
        <w:ind w:left="440"/>
        <w:rPr>
          <w:rFonts w:hint="eastAsia" w:ascii="仿宋" w:hAnsi="仿宋" w:eastAsia="仿宋" w:cs="仿宋"/>
          <w:sz w:val="24"/>
          <w:lang w:val="zh-CN" w:bidi="zh-CN"/>
        </w:rPr>
      </w:pPr>
      <w:r>
        <w:rPr>
          <w:rFonts w:hint="eastAsia" w:ascii="仿宋" w:hAnsi="仿宋" w:eastAsia="仿宋" w:cs="仿宋"/>
          <w:sz w:val="24"/>
          <w:lang w:val="zh-CN" w:bidi="zh-CN"/>
        </w:rPr>
        <w:t>（1）</w:t>
      </w:r>
      <w:r>
        <w:rPr>
          <w:rFonts w:ascii="仿宋" w:hAnsi="仿宋" w:eastAsia="仿宋" w:cs="仿宋"/>
          <w:sz w:val="24"/>
          <w:lang w:val="zh-CN" w:bidi="zh-CN"/>
        </w:rPr>
        <w:t>须守法经营，遵守注册地、业务所在地适用的法律、法规等。</w:t>
      </w:r>
    </w:p>
    <w:p w14:paraId="51D1D079">
      <w:pPr>
        <w:numPr>
          <w:ilvl w:val="255"/>
          <w:numId w:val="0"/>
        </w:num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2</w:t>
      </w:r>
      <w:r>
        <w:rPr>
          <w:rFonts w:hint="eastAsia" w:ascii="仿宋" w:hAnsi="仿宋" w:eastAsia="仿宋" w:cs="仿宋"/>
          <w:sz w:val="24"/>
          <w:lang w:val="zh-CN" w:bidi="zh-CN"/>
        </w:rPr>
        <w:t>）</w:t>
      </w:r>
      <w:r>
        <w:rPr>
          <w:rFonts w:ascii="仿宋" w:hAnsi="仿宋" w:eastAsia="仿宋" w:cs="仿宋"/>
          <w:sz w:val="24"/>
          <w:lang w:val="zh-CN" w:bidi="zh-CN"/>
        </w:rPr>
        <w:t>在与政府、公共机构或国有企业进行接洽和交易时，须遵守所适用的政府采购及招投标法律。</w:t>
      </w:r>
    </w:p>
    <w:p w14:paraId="79379ED3">
      <w:pPr>
        <w:numPr>
          <w:ilvl w:val="255"/>
          <w:numId w:val="0"/>
        </w:num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3</w:t>
      </w:r>
      <w:r>
        <w:rPr>
          <w:rFonts w:hint="eastAsia" w:ascii="仿宋" w:hAnsi="仿宋" w:eastAsia="仿宋" w:cs="仿宋"/>
          <w:sz w:val="24"/>
          <w:lang w:val="zh-CN" w:bidi="zh-CN"/>
        </w:rPr>
        <w:t>）</w:t>
      </w:r>
      <w:r>
        <w:rPr>
          <w:rFonts w:ascii="仿宋" w:hAnsi="仿宋" w:eastAsia="仿宋" w:cs="仿宋"/>
          <w:sz w:val="24"/>
          <w:lang w:val="zh-CN" w:bidi="zh-CN"/>
        </w:rPr>
        <w:t>应为雇员营造健康、有尊严、公平的工作环境，开展必要的劳工保护措施。</w:t>
      </w:r>
    </w:p>
    <w:p w14:paraId="65D501EE">
      <w:pPr>
        <w:numPr>
          <w:ilvl w:val="255"/>
          <w:numId w:val="0"/>
        </w:numPr>
        <w:autoSpaceDE w:val="0"/>
        <w:autoSpaceDN w:val="0"/>
        <w:spacing w:line="360" w:lineRule="auto"/>
        <w:ind w:right="348" w:firstLine="480" w:firstLineChars="200"/>
        <w:rPr>
          <w:rFonts w:hint="eastAsia" w:ascii="仿宋" w:hAnsi="仿宋" w:eastAsia="仿宋" w:cs="仿宋"/>
          <w:sz w:val="24"/>
          <w:lang w:val="zh-CN" w:bidi="zh-CN"/>
        </w:rPr>
      </w:pPr>
      <w:r>
        <w:rPr>
          <w:rFonts w:ascii="仿宋" w:hAnsi="仿宋" w:eastAsia="仿宋" w:cs="仿宋"/>
          <w:sz w:val="24"/>
          <w:lang w:val="zh-CN" w:bidi="zh-CN"/>
        </w:rPr>
        <w:t>在营销推广中，不得进行虚假和夸大宣传。未经中能融合同意，不得对媒体擅自披露与中能融合的合作项目情况。合作伙伴在对外业务交往中，不得向任何人作错误说明或不实陈述。</w:t>
      </w:r>
    </w:p>
    <w:p w14:paraId="37B7FC46">
      <w:pPr>
        <w:numPr>
          <w:ilvl w:val="255"/>
          <w:numId w:val="0"/>
        </w:numPr>
        <w:autoSpaceDE w:val="0"/>
        <w:autoSpaceDN w:val="0"/>
        <w:spacing w:line="360" w:lineRule="auto"/>
        <w:ind w:left="440" w:right="348"/>
        <w:rPr>
          <w:rFonts w:hint="eastAsia" w:ascii="仿宋" w:hAnsi="仿宋" w:eastAsia="仿宋" w:cs="仿宋"/>
          <w:sz w:val="24"/>
          <w:lang w:val="zh-CN" w:bidi="zh-CN"/>
        </w:rPr>
      </w:pPr>
      <w:r>
        <w:rPr>
          <w:rFonts w:hint="eastAsia" w:ascii="仿宋" w:hAnsi="仿宋" w:eastAsia="仿宋" w:cs="仿宋"/>
          <w:sz w:val="24"/>
          <w:lang w:val="zh-CN" w:bidi="zh-CN"/>
        </w:rPr>
        <w:t>（</w:t>
      </w:r>
      <w:r>
        <w:rPr>
          <w:rFonts w:hint="eastAsia" w:ascii="仿宋" w:hAnsi="仿宋" w:eastAsia="仿宋" w:cs="仿宋"/>
          <w:sz w:val="24"/>
          <w:lang w:bidi="zh-CN"/>
        </w:rPr>
        <w:t>4</w:t>
      </w:r>
      <w:r>
        <w:rPr>
          <w:rFonts w:hint="eastAsia" w:ascii="仿宋" w:hAnsi="仿宋" w:eastAsia="仿宋" w:cs="仿宋"/>
          <w:sz w:val="24"/>
          <w:lang w:val="zh-CN" w:bidi="zh-CN"/>
        </w:rPr>
        <w:t>）</w:t>
      </w:r>
      <w:r>
        <w:rPr>
          <w:rFonts w:ascii="仿宋" w:hAnsi="仿宋" w:eastAsia="仿宋" w:cs="仿宋"/>
          <w:sz w:val="24"/>
          <w:lang w:val="zh-CN" w:bidi="zh-CN"/>
        </w:rPr>
        <w:t>应严格遵守网络安全数据保护的法律规定，不得侵害客户信息安全。</w:t>
      </w:r>
    </w:p>
    <w:p w14:paraId="2855EA17">
      <w:pPr>
        <w:autoSpaceDE w:val="0"/>
        <w:autoSpaceDN w:val="0"/>
        <w:spacing w:line="360" w:lineRule="auto"/>
        <w:ind w:firstLine="480" w:firstLineChars="200"/>
        <w:outlineLvl w:val="1"/>
        <w:rPr>
          <w:rFonts w:hint="eastAsia" w:ascii="仿宋" w:hAnsi="仿宋" w:eastAsia="仿宋" w:cs="仿宋"/>
          <w:sz w:val="24"/>
          <w:lang w:val="zh-CN" w:bidi="zh-CN"/>
        </w:rPr>
      </w:pPr>
      <w:bookmarkStart w:id="10" w:name="_Toc218995678"/>
      <w:r>
        <w:rPr>
          <w:rFonts w:ascii="仿宋" w:hAnsi="仿宋" w:eastAsia="仿宋" w:cs="仿宋"/>
          <w:sz w:val="24"/>
          <w:lang w:val="zh-CN" w:bidi="zh-CN"/>
        </w:rPr>
        <w:t>二、招募范围：</w:t>
      </w:r>
      <w:bookmarkEnd w:id="10"/>
    </w:p>
    <w:p w14:paraId="030233F9">
      <w:pPr>
        <w:widowControl/>
        <w:spacing w:line="360" w:lineRule="auto"/>
        <w:ind w:firstLine="480" w:firstLineChars="200"/>
        <w:jc w:val="left"/>
        <w:rPr>
          <w:rFonts w:hint="eastAsia" w:ascii="仿宋" w:hAnsi="仿宋" w:eastAsia="仿宋" w:cs="仿宋"/>
          <w:sz w:val="24"/>
          <w:lang w:bidi="zh-CN"/>
        </w:rPr>
      </w:pPr>
      <w:r>
        <w:rPr>
          <w:rFonts w:hint="eastAsia" w:ascii="仿宋" w:hAnsi="仿宋" w:eastAsia="仿宋" w:cs="仿宋"/>
          <w:sz w:val="24"/>
          <w:lang w:val="zh-CN" w:bidi="zh-CN"/>
        </w:rPr>
        <w:t>面向社会公开招募中能融合功率预测的</w:t>
      </w:r>
      <w:r>
        <w:rPr>
          <w:rFonts w:hint="eastAsia" w:ascii="仿宋" w:hAnsi="仿宋" w:eastAsia="仿宋" w:cs="仿宋"/>
          <w:sz w:val="24"/>
          <w:lang w:bidi="zh-CN"/>
        </w:rPr>
        <w:t>业务</w:t>
      </w:r>
      <w:r>
        <w:rPr>
          <w:rFonts w:hint="eastAsia" w:ascii="仿宋" w:hAnsi="仿宋" w:eastAsia="仿宋" w:cs="仿宋"/>
          <w:sz w:val="24"/>
          <w:lang w:val="zh-CN" w:bidi="zh-CN"/>
        </w:rPr>
        <w:t>范围为</w:t>
      </w:r>
      <w:r>
        <w:rPr>
          <w:rFonts w:hint="eastAsia" w:ascii="仿宋" w:hAnsi="仿宋" w:eastAsia="仿宋" w:cs="仿宋"/>
          <w:sz w:val="24"/>
          <w:lang w:bidi="zh-CN"/>
        </w:rPr>
        <w:t>全国范围。</w:t>
      </w:r>
      <w:bookmarkStart w:id="11" w:name="_Hlk218969137"/>
      <w:bookmarkStart w:id="12" w:name="_Hlk218969166"/>
      <w:r>
        <w:rPr>
          <w:rFonts w:hint="eastAsia" w:ascii="仿宋" w:hAnsi="仿宋" w:eastAsia="仿宋" w:cs="仿宋"/>
          <w:sz w:val="24"/>
          <w:lang w:bidi="zh-CN"/>
        </w:rPr>
        <w:t>招募原则上长期进行，保证中能融合功率预测业务正常开展。</w:t>
      </w:r>
      <w:bookmarkEnd w:id="11"/>
      <w:bookmarkEnd w:id="12"/>
    </w:p>
    <w:p w14:paraId="0690931B">
      <w:pPr>
        <w:autoSpaceDE w:val="0"/>
        <w:autoSpaceDN w:val="0"/>
        <w:spacing w:line="360" w:lineRule="auto"/>
        <w:ind w:firstLine="480" w:firstLineChars="200"/>
        <w:outlineLvl w:val="1"/>
        <w:rPr>
          <w:rFonts w:hint="eastAsia" w:ascii="仿宋" w:hAnsi="仿宋" w:eastAsia="仿宋" w:cs="仿宋"/>
          <w:sz w:val="24"/>
          <w:lang w:val="zh-CN" w:bidi="zh-CN"/>
        </w:rPr>
      </w:pPr>
      <w:bookmarkStart w:id="13" w:name="_Toc218995679"/>
      <w:r>
        <w:rPr>
          <w:rFonts w:ascii="仿宋" w:hAnsi="仿宋" w:eastAsia="仿宋" w:cs="仿宋"/>
          <w:sz w:val="24"/>
          <w:lang w:val="zh-CN" w:bidi="zh-CN"/>
        </w:rPr>
        <w:t>三、招募文件的获取及申请文件的递交</w:t>
      </w:r>
      <w:bookmarkEnd w:id="13"/>
    </w:p>
    <w:p w14:paraId="73681666">
      <w:pPr>
        <w:autoSpaceDE w:val="0"/>
        <w:autoSpaceDN w:val="0"/>
        <w:spacing w:line="360" w:lineRule="auto"/>
        <w:ind w:firstLine="480" w:firstLineChars="200"/>
        <w:outlineLvl w:val="2"/>
        <w:rPr>
          <w:rFonts w:hint="eastAsia" w:ascii="仿宋" w:hAnsi="仿宋" w:eastAsia="仿宋" w:cs="仿宋"/>
          <w:sz w:val="24"/>
          <w:lang w:val="zh-CN" w:bidi="zh-CN"/>
        </w:rPr>
      </w:pPr>
      <w:r>
        <w:rPr>
          <w:rFonts w:hint="eastAsia" w:ascii="仿宋" w:hAnsi="仿宋" w:eastAsia="仿宋" w:cs="仿宋"/>
          <w:sz w:val="24"/>
          <w:lang w:val="zh-CN" w:bidi="zh-CN"/>
        </w:rPr>
        <w:t>1</w:t>
      </w:r>
      <w:r>
        <w:rPr>
          <w:rFonts w:hint="eastAsia" w:ascii="仿宋" w:hAnsi="仿宋" w:eastAsia="仿宋" w:cs="仿宋"/>
          <w:sz w:val="24"/>
          <w:lang w:bidi="zh-CN"/>
        </w:rPr>
        <w:t>.</w:t>
      </w:r>
      <w:r>
        <w:rPr>
          <w:rFonts w:hint="eastAsia" w:ascii="仿宋" w:hAnsi="仿宋" w:eastAsia="仿宋" w:cs="仿宋"/>
          <w:sz w:val="24"/>
          <w:lang w:val="zh-CN" w:bidi="zh-CN"/>
        </w:rPr>
        <w:t>招募文件发布</w:t>
      </w:r>
    </w:p>
    <w:p w14:paraId="7B304299">
      <w:pPr>
        <w:widowControl/>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本项目通过中能融合智慧科技有限公司官方网站向社会公开发布。凡有意参与的潜在合作伙伴，请按照招募文件要求</w:t>
      </w:r>
      <w:r>
        <w:rPr>
          <w:rFonts w:hint="eastAsia" w:ascii="仿宋" w:hAnsi="仿宋" w:eastAsia="仿宋" w:cs="仿宋"/>
          <w:sz w:val="24"/>
          <w:lang w:bidi="zh-CN"/>
        </w:rPr>
        <w:t>通过</w:t>
      </w:r>
      <w:r>
        <w:rPr>
          <w:rFonts w:ascii="仿宋" w:hAnsi="仿宋" w:eastAsia="仿宋" w:cs="仿宋"/>
          <w:sz w:val="24"/>
          <w:lang w:val="zh-CN" w:bidi="zh-CN"/>
        </w:rPr>
        <w:t>中能融合智慧科技有限公司</w:t>
      </w:r>
      <w:r>
        <w:rPr>
          <w:rFonts w:hint="eastAsia" w:ascii="仿宋" w:hAnsi="仿宋" w:eastAsia="仿宋" w:cs="仿宋"/>
          <w:sz w:val="24"/>
          <w:lang w:bidi="zh-CN"/>
        </w:rPr>
        <w:t>指定报名邮箱</w:t>
      </w:r>
      <w:r>
        <w:rPr>
          <w:rFonts w:ascii="仿宋" w:hAnsi="仿宋" w:eastAsia="仿宋" w:cs="仿宋"/>
          <w:sz w:val="24"/>
          <w:lang w:val="zh-CN" w:bidi="zh-CN"/>
        </w:rPr>
        <w:t>进行申请文件的递交。</w:t>
      </w:r>
    </w:p>
    <w:p w14:paraId="0577ECBC">
      <w:pPr>
        <w:autoSpaceDE w:val="0"/>
        <w:autoSpaceDN w:val="0"/>
        <w:spacing w:line="360" w:lineRule="auto"/>
        <w:ind w:firstLine="480" w:firstLineChars="200"/>
        <w:outlineLvl w:val="2"/>
        <w:rPr>
          <w:rFonts w:hint="eastAsia" w:ascii="仿宋" w:hAnsi="仿宋" w:eastAsia="仿宋" w:cs="仿宋"/>
          <w:sz w:val="24"/>
          <w:lang w:val="zh-CN" w:bidi="zh-CN"/>
        </w:rPr>
      </w:pPr>
      <w:bookmarkStart w:id="14" w:name="_Hlk218969214"/>
      <w:r>
        <w:rPr>
          <w:rFonts w:hint="eastAsia" w:ascii="宋体" w:hAnsi="仿宋" w:eastAsia="宋体" w:cs="仿宋"/>
          <w:sz w:val="24"/>
          <w:lang w:val="zh-CN" w:bidi="zh-CN"/>
        </w:rPr>
        <w:t>2</w:t>
      </w:r>
      <w:r>
        <w:rPr>
          <w:rFonts w:hint="eastAsia" w:ascii="仿宋" w:hAnsi="仿宋" w:eastAsia="仿宋" w:cs="仿宋"/>
          <w:sz w:val="24"/>
          <w:lang w:bidi="zh-CN"/>
        </w:rPr>
        <w:t>.</w:t>
      </w:r>
      <w:r>
        <w:rPr>
          <w:rFonts w:ascii="仿宋" w:hAnsi="仿宋" w:eastAsia="仿宋" w:cs="仿宋"/>
          <w:sz w:val="24"/>
          <w:lang w:val="zh-CN" w:bidi="zh-CN"/>
        </w:rPr>
        <w:t>申请文件递交时间及方式</w:t>
      </w:r>
    </w:p>
    <w:bookmarkEnd w:id="14"/>
    <w:p w14:paraId="64C1933B">
      <w:pPr>
        <w:autoSpaceDE w:val="0"/>
        <w:autoSpaceDN w:val="0"/>
        <w:spacing w:line="360" w:lineRule="auto"/>
        <w:ind w:firstLine="456" w:firstLineChars="200"/>
        <w:rPr>
          <w:rFonts w:hint="eastAsia" w:ascii="仿宋" w:hAnsi="仿宋" w:eastAsia="仿宋" w:cs="仿宋"/>
          <w:sz w:val="24"/>
          <w:lang w:val="zh-CN" w:bidi="zh-CN"/>
        </w:rPr>
      </w:pPr>
      <w:bookmarkStart w:id="15" w:name="_Hlk218969233"/>
      <w:bookmarkStart w:id="16" w:name="_Hlk218969258"/>
      <w:r>
        <w:rPr>
          <w:rFonts w:hint="eastAsia" w:ascii="仿宋" w:hAnsi="仿宋" w:eastAsia="仿宋" w:cs="仿宋"/>
          <w:spacing w:val="-6"/>
          <w:sz w:val="24"/>
          <w:lang w:val="zh-CN" w:bidi="zh-CN"/>
        </w:rPr>
        <w:t>招募</w:t>
      </w:r>
      <w:r>
        <w:rPr>
          <w:rFonts w:ascii="仿宋" w:hAnsi="仿宋" w:eastAsia="仿宋" w:cs="仿宋"/>
          <w:spacing w:val="-6"/>
          <w:sz w:val="24"/>
          <w:lang w:val="zh-CN" w:bidi="zh-CN"/>
        </w:rPr>
        <w:t>报名</w:t>
      </w:r>
      <w:r>
        <w:rPr>
          <w:rFonts w:hint="eastAsia" w:ascii="仿宋" w:hAnsi="仿宋" w:eastAsia="仿宋" w:cs="仿宋"/>
          <w:spacing w:val="-6"/>
          <w:sz w:val="24"/>
          <w:lang w:val="zh-CN" w:bidi="zh-CN"/>
        </w:rPr>
        <w:t>长期进行</w:t>
      </w:r>
      <w:r>
        <w:rPr>
          <w:rFonts w:ascii="仿宋" w:hAnsi="仿宋" w:eastAsia="仿宋" w:cs="仿宋"/>
          <w:spacing w:val="-2"/>
          <w:sz w:val="24"/>
          <w:lang w:val="zh-CN" w:bidi="zh-CN"/>
        </w:rPr>
        <w:t>，请参加报名的各单位</w:t>
      </w:r>
      <w:r>
        <w:rPr>
          <w:rFonts w:ascii="仿宋" w:hAnsi="仿宋" w:eastAsia="仿宋" w:cs="仿宋"/>
          <w:sz w:val="24"/>
          <w:lang w:val="zh-CN" w:bidi="zh-CN"/>
        </w:rPr>
        <w:t>将</w:t>
      </w:r>
      <w:r>
        <w:rPr>
          <w:rFonts w:hint="eastAsia" w:ascii="仿宋" w:hAnsi="仿宋" w:eastAsia="仿宋" w:cs="仿宋"/>
          <w:sz w:val="24"/>
          <w:lang w:val="zh-CN" w:bidi="zh-CN"/>
        </w:rPr>
        <w:t>申请</w:t>
      </w:r>
      <w:r>
        <w:rPr>
          <w:rFonts w:ascii="仿宋" w:hAnsi="仿宋" w:eastAsia="仿宋" w:cs="仿宋"/>
          <w:sz w:val="24"/>
          <w:lang w:val="zh-CN" w:bidi="zh-CN"/>
        </w:rPr>
        <w:t>电子版材料按照以下格式内容和联系方式提交</w:t>
      </w:r>
      <w:bookmarkEnd w:id="15"/>
      <w:r>
        <w:rPr>
          <w:rFonts w:ascii="仿宋" w:hAnsi="仿宋" w:eastAsia="仿宋" w:cs="仿宋"/>
          <w:sz w:val="24"/>
          <w:lang w:val="zh-CN" w:bidi="zh-CN"/>
        </w:rPr>
        <w:t>：</w:t>
      </w:r>
    </w:p>
    <w:bookmarkEnd w:id="16"/>
    <w:p w14:paraId="713A1B58">
      <w:pPr>
        <w:tabs>
          <w:tab w:val="left" w:pos="1313"/>
        </w:tabs>
        <w:autoSpaceDE w:val="0"/>
        <w:autoSpaceDN w:val="0"/>
        <w:spacing w:line="360" w:lineRule="auto"/>
        <w:ind w:firstLine="452" w:firstLineChars="200"/>
        <w:rPr>
          <w:rFonts w:hint="eastAsia" w:ascii="仿宋" w:hAnsi="仿宋" w:eastAsia="仿宋" w:cs="仿宋"/>
          <w:sz w:val="24"/>
          <w:szCs w:val="22"/>
          <w:lang w:val="zh-CN" w:bidi="zh-CN"/>
        </w:rPr>
      </w:pPr>
      <w:r>
        <w:rPr>
          <w:rFonts w:hint="eastAsia" w:ascii="仿宋" w:hAnsi="仿宋" w:eastAsia="仿宋" w:cs="仿宋"/>
          <w:spacing w:val="-7"/>
          <w:sz w:val="24"/>
          <w:szCs w:val="22"/>
          <w:lang w:val="zh-CN" w:bidi="zh-CN"/>
        </w:rPr>
        <w:t>（</w:t>
      </w:r>
      <w:r>
        <w:rPr>
          <w:rFonts w:hint="eastAsia" w:ascii="仿宋" w:hAnsi="仿宋" w:eastAsia="仿宋" w:cs="仿宋"/>
          <w:spacing w:val="-7"/>
          <w:sz w:val="24"/>
          <w:szCs w:val="22"/>
          <w:lang w:bidi="zh-CN"/>
        </w:rPr>
        <w:t>1）</w:t>
      </w:r>
      <w:r>
        <w:rPr>
          <w:rFonts w:ascii="仿宋" w:hAnsi="仿宋" w:eastAsia="仿宋" w:cs="仿宋"/>
          <w:spacing w:val="-7"/>
          <w:sz w:val="24"/>
          <w:szCs w:val="22"/>
          <w:lang w:val="zh-CN" w:bidi="zh-CN"/>
        </w:rPr>
        <w:t>申请文件主题：公司名称</w:t>
      </w:r>
      <w:r>
        <w:rPr>
          <w:rFonts w:hint="eastAsia" w:ascii="宋体" w:hAnsi="仿宋" w:eastAsia="宋体" w:cs="仿宋"/>
          <w:sz w:val="24"/>
          <w:szCs w:val="22"/>
          <w:lang w:val="zh-CN" w:bidi="zh-CN"/>
        </w:rPr>
        <w:t>+</w:t>
      </w:r>
      <w:r>
        <w:rPr>
          <w:rFonts w:hint="eastAsia" w:ascii="仿宋" w:hAnsi="仿宋" w:eastAsia="仿宋" w:cs="仿宋"/>
          <w:sz w:val="24"/>
          <w:szCs w:val="22"/>
          <w:lang w:bidi="zh-CN"/>
        </w:rPr>
        <w:t>中能融合功率预测业务</w:t>
      </w:r>
      <w:r>
        <w:rPr>
          <w:rFonts w:ascii="仿宋" w:hAnsi="仿宋" w:eastAsia="仿宋" w:cs="仿宋"/>
          <w:sz w:val="24"/>
          <w:szCs w:val="22"/>
          <w:lang w:val="zh-CN" w:bidi="zh-CN"/>
        </w:rPr>
        <w:t>合作</w:t>
      </w:r>
      <w:r>
        <w:rPr>
          <w:rFonts w:ascii="仿宋" w:hAnsi="仿宋" w:eastAsia="仿宋" w:cs="仿宋"/>
          <w:spacing w:val="-4"/>
          <w:sz w:val="24"/>
          <w:szCs w:val="22"/>
          <w:lang w:val="zh-CN" w:bidi="zh-CN"/>
        </w:rPr>
        <w:t>伙伴报名资料；</w:t>
      </w:r>
    </w:p>
    <w:p w14:paraId="5D37E1CC">
      <w:pPr>
        <w:tabs>
          <w:tab w:val="left" w:pos="1313"/>
        </w:tabs>
        <w:autoSpaceDE w:val="0"/>
        <w:autoSpaceDN w:val="0"/>
        <w:spacing w:line="360" w:lineRule="auto"/>
        <w:ind w:firstLine="472" w:firstLineChars="200"/>
        <w:rPr>
          <w:rFonts w:hint="eastAsia" w:ascii="仿宋" w:hAnsi="仿宋" w:eastAsia="仿宋" w:cs="仿宋"/>
          <w:spacing w:val="-2"/>
          <w:sz w:val="24"/>
          <w:szCs w:val="22"/>
          <w:lang w:val="zh-CN" w:bidi="zh-CN"/>
        </w:rPr>
      </w:pPr>
      <w:r>
        <w:rPr>
          <w:rFonts w:hint="eastAsia" w:ascii="仿宋" w:hAnsi="仿宋" w:eastAsia="仿宋" w:cs="仿宋"/>
          <w:spacing w:val="-2"/>
          <w:sz w:val="24"/>
          <w:szCs w:val="22"/>
          <w:lang w:val="zh-CN" w:bidi="zh-CN"/>
        </w:rPr>
        <w:t>（</w:t>
      </w:r>
      <w:r>
        <w:rPr>
          <w:rFonts w:hint="eastAsia" w:ascii="仿宋" w:hAnsi="仿宋" w:eastAsia="仿宋" w:cs="仿宋"/>
          <w:spacing w:val="-2"/>
          <w:sz w:val="24"/>
          <w:szCs w:val="22"/>
          <w:lang w:bidi="zh-CN"/>
        </w:rPr>
        <w:t>2）</w:t>
      </w:r>
      <w:r>
        <w:rPr>
          <w:rFonts w:ascii="仿宋" w:hAnsi="仿宋" w:eastAsia="仿宋" w:cs="仿宋"/>
          <w:spacing w:val="-2"/>
          <w:sz w:val="24"/>
          <w:szCs w:val="22"/>
          <w:lang w:val="zh-CN" w:bidi="zh-CN"/>
        </w:rPr>
        <w:t>申请文件内容：报名资料扫描件</w:t>
      </w:r>
      <w:r>
        <w:rPr>
          <w:rFonts w:hint="eastAsia" w:ascii="仿宋" w:hAnsi="仿宋" w:eastAsia="仿宋" w:cs="仿宋"/>
          <w:spacing w:val="-2"/>
          <w:sz w:val="24"/>
          <w:szCs w:val="22"/>
          <w:lang w:val="zh-CN" w:bidi="zh-CN"/>
        </w:rPr>
        <w:t>。</w:t>
      </w:r>
    </w:p>
    <w:p w14:paraId="43DE3F6D">
      <w:pPr>
        <w:tabs>
          <w:tab w:val="left" w:pos="1313"/>
        </w:tabs>
        <w:autoSpaceDE w:val="0"/>
        <w:autoSpaceDN w:val="0"/>
        <w:spacing w:line="360" w:lineRule="auto"/>
        <w:ind w:firstLine="480" w:firstLineChars="200"/>
        <w:rPr>
          <w:rFonts w:hint="eastAsia" w:ascii="仿宋" w:hAnsi="仿宋" w:eastAsia="仿宋" w:cs="仿宋"/>
          <w:sz w:val="24"/>
          <w:szCs w:val="22"/>
          <w:lang w:val="zh-CN" w:bidi="zh-CN"/>
        </w:rPr>
      </w:pPr>
      <w:r>
        <w:rPr>
          <w:rFonts w:ascii="仿宋" w:hAnsi="仿宋" w:eastAsia="仿宋" w:cs="仿宋"/>
          <w:sz w:val="24"/>
          <w:szCs w:val="22"/>
          <w:lang w:val="zh-CN" w:bidi="zh-CN"/>
        </w:rPr>
        <w:t>报名资料如下：</w:t>
      </w:r>
    </w:p>
    <w:p w14:paraId="40341D27">
      <w:p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lang w:val="zh-CN" w:bidi="zh-CN"/>
        </w:rPr>
        <w:t>（1）申请函</w:t>
      </w:r>
    </w:p>
    <w:p w14:paraId="2A4F31DE">
      <w:p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lang w:val="zh-CN" w:bidi="zh-CN"/>
        </w:rPr>
        <w:t>（2）法定代表人身份证明</w:t>
      </w:r>
    </w:p>
    <w:p w14:paraId="3B38DD2D">
      <w:p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lang w:val="zh-CN" w:bidi="zh-CN"/>
        </w:rPr>
        <w:t>（3）授权委托书</w:t>
      </w:r>
    </w:p>
    <w:p w14:paraId="0F89E4C9">
      <w:p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lang w:val="zh-CN" w:bidi="zh-CN"/>
        </w:rPr>
        <w:t>（4）申请人基本情况表</w:t>
      </w:r>
    </w:p>
    <w:p w14:paraId="381AB9E7">
      <w:pPr>
        <w:autoSpaceDE w:val="0"/>
        <w:autoSpaceDN w:val="0"/>
        <w:spacing w:line="360" w:lineRule="auto"/>
        <w:ind w:firstLine="480" w:firstLineChars="200"/>
        <w:rPr>
          <w:rFonts w:hint="eastAsia" w:ascii="仿宋" w:hAnsi="仿宋" w:eastAsia="仿宋" w:cs="仿宋"/>
          <w:sz w:val="24"/>
          <w:lang w:val="zh-CN" w:bidi="zh-CN"/>
        </w:rPr>
      </w:pPr>
      <w:r>
        <w:rPr>
          <w:rFonts w:hint="eastAsia" w:ascii="仿宋" w:hAnsi="仿宋" w:eastAsia="仿宋" w:cs="仿宋"/>
          <w:sz w:val="24"/>
          <w:lang w:val="zh-CN" w:bidi="zh-CN"/>
        </w:rPr>
        <w:t>（5）申请人资质状况</w:t>
      </w:r>
    </w:p>
    <w:p w14:paraId="745AA64F">
      <w:pPr>
        <w:autoSpaceDE w:val="0"/>
        <w:autoSpaceDN w:val="0"/>
        <w:spacing w:line="360" w:lineRule="auto"/>
        <w:ind w:firstLine="480" w:firstLineChars="200"/>
        <w:jc w:val="left"/>
        <w:rPr>
          <w:rFonts w:hint="eastAsia" w:ascii="仿宋" w:hAnsi="仿宋" w:eastAsia="仿宋" w:cs="仿宋"/>
          <w:sz w:val="24"/>
          <w:lang w:val="zh-CN" w:bidi="zh-CN"/>
        </w:rPr>
      </w:pPr>
      <w:bookmarkStart w:id="17" w:name="_Hlk218969358"/>
      <w:r>
        <w:rPr>
          <w:rFonts w:hint="eastAsia" w:ascii="仿宋" w:hAnsi="仿宋" w:eastAsia="仿宋" w:cs="仿宋"/>
          <w:sz w:val="24"/>
          <w:lang w:val="zh-CN" w:bidi="zh-CN"/>
        </w:rPr>
        <w:t>（</w:t>
      </w:r>
      <w:r>
        <w:rPr>
          <w:rFonts w:hint="eastAsia" w:ascii="仿宋" w:hAnsi="仿宋" w:eastAsia="仿宋" w:cs="仿宋"/>
          <w:sz w:val="24"/>
          <w:lang w:bidi="zh-CN"/>
        </w:rPr>
        <w:t>6</w:t>
      </w:r>
      <w:r>
        <w:rPr>
          <w:rFonts w:hint="eastAsia" w:ascii="仿宋" w:hAnsi="仿宋" w:eastAsia="仿宋" w:cs="仿宋"/>
          <w:sz w:val="24"/>
          <w:lang w:val="zh-CN" w:bidi="zh-CN"/>
        </w:rPr>
        <w:t>）</w:t>
      </w:r>
      <w:r>
        <w:rPr>
          <w:rFonts w:hint="eastAsia" w:ascii="仿宋" w:hAnsi="仿宋" w:eastAsia="仿宋" w:cs="仿宋"/>
          <w:sz w:val="24"/>
          <w:lang w:bidi="zh-CN"/>
        </w:rPr>
        <w:t>至少一项功率预测或支撑功率预测能力（人工智能、大模型、气象预测）相关软件著作权或专利证明</w:t>
      </w:r>
    </w:p>
    <w:bookmarkEnd w:id="17"/>
    <w:p w14:paraId="54AB2B45">
      <w:pPr>
        <w:autoSpaceDE w:val="0"/>
        <w:autoSpaceDN w:val="0"/>
        <w:spacing w:line="360" w:lineRule="auto"/>
        <w:ind w:firstLine="480" w:firstLineChars="200"/>
        <w:jc w:val="left"/>
        <w:rPr>
          <w:rFonts w:hint="eastAsia" w:ascii="仿宋" w:hAnsi="仿宋" w:eastAsia="仿宋" w:cs="仿宋"/>
          <w:sz w:val="24"/>
          <w:lang w:val="zh-CN" w:bidi="zh-CN"/>
        </w:rPr>
      </w:pPr>
      <w:r>
        <w:rPr>
          <w:rFonts w:hint="eastAsia" w:ascii="仿宋" w:hAnsi="仿宋" w:eastAsia="仿宋" w:cs="仿宋"/>
          <w:sz w:val="24"/>
          <w:lang w:val="zh-CN" w:bidi="zh-CN"/>
        </w:rPr>
        <w:t>（7）技术评审所需材料（</w:t>
      </w:r>
      <w:r>
        <w:rPr>
          <w:rFonts w:hint="eastAsia" w:ascii="仿宋" w:hAnsi="仿宋" w:eastAsia="仿宋" w:cs="仿宋"/>
          <w:sz w:val="24"/>
          <w:lang w:bidi="zh-CN"/>
        </w:rPr>
        <w:t>项目业绩、项目管理、产品方案及其它申请人</w:t>
      </w:r>
      <w:r>
        <w:rPr>
          <w:rFonts w:ascii="仿宋" w:hAnsi="仿宋" w:eastAsia="仿宋" w:cs="仿宋"/>
          <w:sz w:val="24"/>
          <w:lang w:val="zh-CN" w:bidi="zh-CN"/>
        </w:rPr>
        <w:t>认为有必要提交的其他资料</w:t>
      </w:r>
      <w:r>
        <w:rPr>
          <w:rFonts w:hint="eastAsia" w:ascii="仿宋" w:hAnsi="仿宋" w:eastAsia="仿宋" w:cs="仿宋"/>
          <w:sz w:val="24"/>
          <w:lang w:val="zh-CN" w:bidi="zh-CN"/>
        </w:rPr>
        <w:t>）</w:t>
      </w:r>
    </w:p>
    <w:p w14:paraId="45A7D899">
      <w:pPr>
        <w:autoSpaceDE w:val="0"/>
        <w:autoSpaceDN w:val="0"/>
        <w:spacing w:line="360" w:lineRule="auto"/>
        <w:ind w:firstLine="464" w:firstLineChars="200"/>
        <w:rPr>
          <w:rFonts w:hint="eastAsia" w:ascii="仿宋" w:hAnsi="仿宋" w:eastAsia="仿宋" w:cs="仿宋"/>
          <w:sz w:val="24"/>
          <w:lang w:val="zh-CN" w:bidi="zh-CN"/>
        </w:rPr>
      </w:pPr>
      <w:r>
        <w:rPr>
          <w:rFonts w:ascii="仿宋" w:hAnsi="仿宋" w:eastAsia="仿宋" w:cs="仿宋"/>
          <w:spacing w:val="-4"/>
          <w:sz w:val="24"/>
          <w:lang w:val="zh-CN" w:bidi="zh-CN"/>
        </w:rPr>
        <w:t>材料说明：申请文件为电子版扫描件</w:t>
      </w:r>
      <w:r>
        <w:rPr>
          <w:rFonts w:ascii="仿宋" w:hAnsi="仿宋" w:eastAsia="仿宋" w:cs="仿宋"/>
          <w:sz w:val="24"/>
          <w:lang w:val="zh-CN" w:bidi="zh-CN"/>
        </w:rPr>
        <w:t>（</w:t>
      </w:r>
      <w:r>
        <w:rPr>
          <w:rFonts w:ascii="仿宋" w:hAnsi="仿宋" w:eastAsia="仿宋" w:cs="仿宋"/>
          <w:spacing w:val="-2"/>
          <w:sz w:val="24"/>
          <w:lang w:val="zh-CN" w:bidi="zh-CN"/>
        </w:rPr>
        <w:t>需按相关</w:t>
      </w:r>
      <w:r>
        <w:rPr>
          <w:rFonts w:hint="eastAsia" w:ascii="仿宋" w:hAnsi="仿宋" w:eastAsia="仿宋" w:cs="仿宋"/>
          <w:spacing w:val="-2"/>
          <w:sz w:val="24"/>
          <w:lang w:val="zh-CN" w:bidi="zh-CN"/>
        </w:rPr>
        <w:t>申请</w:t>
      </w:r>
      <w:r>
        <w:rPr>
          <w:rFonts w:ascii="仿宋" w:hAnsi="仿宋" w:eastAsia="仿宋" w:cs="仿宋"/>
          <w:spacing w:val="-2"/>
          <w:sz w:val="24"/>
          <w:lang w:val="zh-CN" w:bidi="zh-CN"/>
        </w:rPr>
        <w:t>材料要求加盖公章，所有涉</w:t>
      </w:r>
      <w:r>
        <w:rPr>
          <w:rFonts w:ascii="仿宋" w:hAnsi="仿宋" w:eastAsia="仿宋" w:cs="仿宋"/>
          <w:spacing w:val="-4"/>
          <w:sz w:val="24"/>
          <w:lang w:val="zh-CN" w:bidi="zh-CN"/>
        </w:rPr>
        <w:t xml:space="preserve">及签字的内容均需签字或盖签名章，按顺序制作成 </w:t>
      </w:r>
      <w:r>
        <w:rPr>
          <w:rFonts w:hint="eastAsia" w:ascii="宋体" w:hAnsi="仿宋" w:eastAsia="宋体" w:cs="仿宋"/>
          <w:sz w:val="24"/>
          <w:lang w:val="zh-CN" w:bidi="zh-CN"/>
        </w:rPr>
        <w:t>1</w:t>
      </w:r>
      <w:r>
        <w:rPr>
          <w:rFonts w:hint="eastAsia" w:ascii="宋体" w:hAnsi="仿宋" w:eastAsia="宋体" w:cs="仿宋"/>
          <w:spacing w:val="-60"/>
          <w:sz w:val="24"/>
          <w:lang w:val="zh-CN" w:bidi="zh-CN"/>
        </w:rPr>
        <w:t xml:space="preserve"> </w:t>
      </w:r>
      <w:r>
        <w:rPr>
          <w:rFonts w:ascii="仿宋" w:hAnsi="仿宋" w:eastAsia="仿宋" w:cs="仿宋"/>
          <w:spacing w:val="-30"/>
          <w:sz w:val="24"/>
          <w:lang w:val="zh-CN" w:bidi="zh-CN"/>
        </w:rPr>
        <w:t xml:space="preserve">个 </w:t>
      </w:r>
      <w:r>
        <w:rPr>
          <w:rFonts w:hint="eastAsia" w:ascii="宋体" w:hAnsi="仿宋" w:eastAsia="宋体" w:cs="仿宋"/>
          <w:sz w:val="24"/>
          <w:lang w:val="zh-CN" w:bidi="zh-CN"/>
        </w:rPr>
        <w:t>PDF</w:t>
      </w:r>
      <w:r>
        <w:rPr>
          <w:rFonts w:hint="eastAsia" w:ascii="宋体" w:hAnsi="仿宋" w:eastAsia="宋体" w:cs="仿宋"/>
          <w:spacing w:val="-60"/>
          <w:sz w:val="24"/>
          <w:lang w:val="zh-CN" w:bidi="zh-CN"/>
        </w:rPr>
        <w:t xml:space="preserve"> </w:t>
      </w:r>
      <w:r>
        <w:rPr>
          <w:rFonts w:ascii="仿宋" w:hAnsi="仿宋" w:eastAsia="仿宋" w:cs="仿宋"/>
          <w:spacing w:val="-6"/>
          <w:sz w:val="24"/>
          <w:lang w:val="zh-CN" w:bidi="zh-CN"/>
        </w:rPr>
        <w:t>格式文件，文件名称：公</w:t>
      </w:r>
      <w:r>
        <w:rPr>
          <w:rFonts w:ascii="仿宋" w:hAnsi="仿宋" w:eastAsia="仿宋" w:cs="仿宋"/>
          <w:sz w:val="24"/>
          <w:lang w:val="zh-CN" w:bidi="zh-CN"/>
        </w:rPr>
        <w:t>司名称</w:t>
      </w:r>
      <w:r>
        <w:rPr>
          <w:rFonts w:hint="eastAsia" w:ascii="仿宋" w:hAnsi="仿宋" w:eastAsia="仿宋" w:cs="仿宋"/>
          <w:sz w:val="24"/>
          <w:lang w:bidi="zh-CN"/>
        </w:rPr>
        <w:t>+中能融合功率预测业务合作伙伴招募</w:t>
      </w:r>
      <w:r>
        <w:rPr>
          <w:rFonts w:ascii="仿宋" w:hAnsi="仿宋" w:eastAsia="仿宋" w:cs="仿宋"/>
          <w:sz w:val="24"/>
          <w:lang w:val="zh-CN" w:bidi="zh-CN"/>
        </w:rPr>
        <w:t>）</w:t>
      </w:r>
    </w:p>
    <w:p w14:paraId="532D39F3">
      <w:pPr>
        <w:autoSpaceDE w:val="0"/>
        <w:autoSpaceDN w:val="0"/>
        <w:spacing w:line="360" w:lineRule="auto"/>
        <w:ind w:firstLine="480" w:firstLineChars="200"/>
        <w:outlineLvl w:val="2"/>
        <w:rPr>
          <w:rFonts w:hint="eastAsia" w:ascii="仿宋" w:hAnsi="仿宋" w:eastAsia="仿宋" w:cs="仿宋"/>
          <w:sz w:val="24"/>
          <w:lang w:val="zh-CN" w:bidi="zh-CN"/>
        </w:rPr>
      </w:pPr>
      <w:r>
        <w:rPr>
          <w:rFonts w:hint="eastAsia" w:ascii="宋体" w:hAnsi="仿宋" w:eastAsia="宋体" w:cs="仿宋"/>
          <w:sz w:val="24"/>
          <w:lang w:val="zh-CN" w:bidi="zh-CN"/>
        </w:rPr>
        <w:t>3</w:t>
      </w:r>
      <w:r>
        <w:rPr>
          <w:rFonts w:hint="eastAsia" w:ascii="仿宋" w:hAnsi="仿宋" w:eastAsia="仿宋" w:cs="仿宋"/>
          <w:sz w:val="24"/>
          <w:lang w:bidi="zh-CN"/>
        </w:rPr>
        <w:t>.申请材料</w:t>
      </w:r>
      <w:r>
        <w:rPr>
          <w:rFonts w:ascii="仿宋" w:hAnsi="仿宋" w:eastAsia="仿宋" w:cs="仿宋"/>
          <w:sz w:val="24"/>
          <w:lang w:val="zh-CN" w:bidi="zh-CN"/>
        </w:rPr>
        <w:t>递交渠道：</w:t>
      </w:r>
    </w:p>
    <w:p w14:paraId="09150D5A">
      <w:pPr>
        <w:autoSpaceDE w:val="0"/>
        <w:autoSpaceDN w:val="0"/>
        <w:spacing w:line="360" w:lineRule="auto"/>
        <w:ind w:firstLine="480" w:firstLineChars="200"/>
        <w:rPr>
          <w:rFonts w:hint="eastAsia" w:ascii="宋体" w:hAnsi="仿宋" w:eastAsia="仿宋" w:cs="仿宋"/>
          <w:sz w:val="24"/>
          <w:lang w:val="zh-CN" w:bidi="zh-CN"/>
        </w:rPr>
      </w:pPr>
      <w:r>
        <w:rPr>
          <w:rFonts w:ascii="仿宋" w:hAnsi="仿宋" w:eastAsia="仿宋" w:cs="仿宋"/>
          <w:sz w:val="24"/>
          <w:lang w:val="zh-CN" w:bidi="zh-CN"/>
        </w:rPr>
        <w:t>中能融合招募联系人：</w:t>
      </w:r>
      <w:r>
        <w:rPr>
          <w:rFonts w:hint="eastAsia" w:ascii="仿宋" w:hAnsi="仿宋" w:eastAsia="仿宋" w:cs="仿宋"/>
          <w:sz w:val="24"/>
          <w:lang w:val="en-US" w:bidi="zh-CN"/>
        </w:rPr>
        <w:t>周禹杭</w:t>
      </w:r>
      <w:r>
        <w:rPr>
          <w:rFonts w:ascii="仿宋" w:hAnsi="仿宋" w:eastAsia="仿宋" w:cs="仿宋"/>
          <w:sz w:val="24"/>
          <w:lang w:val="zh-CN" w:bidi="zh-CN"/>
        </w:rPr>
        <w:t>，联系电话：</w:t>
      </w:r>
      <w:r>
        <w:rPr>
          <w:rFonts w:hint="eastAsia" w:ascii="仿宋" w:hAnsi="仿宋" w:eastAsia="仿宋" w:cs="仿宋"/>
          <w:sz w:val="24"/>
          <w:lang w:val="en-US" w:bidi="zh-CN"/>
        </w:rPr>
        <w:t>18811067179</w:t>
      </w:r>
      <w:r>
        <w:rPr>
          <w:rFonts w:ascii="仿宋" w:hAnsi="仿宋" w:eastAsia="仿宋" w:cs="仿宋"/>
          <w:sz w:val="24"/>
          <w:lang w:val="zh-CN" w:bidi="zh-CN"/>
        </w:rPr>
        <w:t>，邮箱地址：</w:t>
      </w:r>
      <w:r>
        <w:fldChar w:fldCharType="begin"/>
      </w:r>
      <w:r>
        <w:instrText xml:space="preserve"> HYPERLINK "mailto:qudaofenxiao@zhnrh.com" \h </w:instrText>
      </w:r>
      <w:r>
        <w:fldChar w:fldCharType="separate"/>
      </w:r>
      <w:r>
        <w:rPr>
          <w:rFonts w:hint="eastAsia"/>
          <w:lang w:val="en-US" w:eastAsia="zh-CN"/>
        </w:rPr>
        <w:t>zhnrh_glyc</w:t>
      </w:r>
      <w:r>
        <w:rPr>
          <w:rFonts w:ascii="宋体" w:hAnsi="仿宋" w:eastAsia="仿宋" w:cs="仿宋"/>
          <w:sz w:val="24"/>
          <w:lang w:val="zh-CN" w:bidi="zh-CN"/>
        </w:rPr>
        <w:t>@zhnrh.com</w:t>
      </w:r>
      <w:r>
        <w:rPr>
          <w:rFonts w:ascii="宋体" w:hAnsi="仿宋" w:eastAsia="仿宋" w:cs="仿宋"/>
          <w:sz w:val="24"/>
          <w:lang w:val="zh-CN" w:bidi="zh-CN"/>
        </w:rPr>
        <w:fldChar w:fldCharType="end"/>
      </w:r>
    </w:p>
    <w:p w14:paraId="07ADE2A8">
      <w:pPr>
        <w:autoSpaceDE w:val="0"/>
        <w:autoSpaceDN w:val="0"/>
        <w:spacing w:line="360" w:lineRule="auto"/>
        <w:ind w:firstLine="468" w:firstLineChars="200"/>
        <w:rPr>
          <w:rFonts w:hint="eastAsia" w:ascii="仿宋" w:hAnsi="仿宋" w:eastAsia="仿宋" w:cs="仿宋"/>
          <w:sz w:val="24"/>
          <w:lang w:val="zh-CN" w:bidi="zh-CN"/>
        </w:rPr>
      </w:pPr>
      <w:r>
        <w:rPr>
          <w:rFonts w:ascii="仿宋" w:hAnsi="仿宋" w:eastAsia="仿宋" w:cs="仿宋"/>
          <w:spacing w:val="-3"/>
          <w:sz w:val="24"/>
          <w:lang w:val="zh-CN" w:bidi="zh-CN"/>
        </w:rPr>
        <w:t>申请人将</w:t>
      </w:r>
      <w:r>
        <w:rPr>
          <w:rFonts w:hint="eastAsia" w:ascii="仿宋" w:hAnsi="仿宋" w:eastAsia="仿宋" w:cs="仿宋"/>
          <w:spacing w:val="-3"/>
          <w:sz w:val="24"/>
          <w:lang w:bidi="zh-CN"/>
        </w:rPr>
        <w:t>申请材料</w:t>
      </w:r>
      <w:r>
        <w:rPr>
          <w:rFonts w:ascii="仿宋" w:hAnsi="仿宋" w:eastAsia="仿宋" w:cs="仿宋"/>
          <w:spacing w:val="-3"/>
          <w:sz w:val="24"/>
          <w:lang w:val="zh-CN" w:bidi="zh-CN"/>
        </w:rPr>
        <w:t>递交至中能融合指定邮箱，由招募人组织</w:t>
      </w:r>
      <w:r>
        <w:rPr>
          <w:rFonts w:ascii="仿宋" w:hAnsi="仿宋" w:eastAsia="仿宋" w:cs="仿宋"/>
          <w:spacing w:val="-6"/>
          <w:sz w:val="24"/>
          <w:lang w:val="zh-CN" w:bidi="zh-CN"/>
        </w:rPr>
        <w:t>审核，资质条件审核通过的进入详细评审阶段，资质条件审核未通过的，中能融合</w:t>
      </w:r>
      <w:r>
        <w:rPr>
          <w:rFonts w:ascii="仿宋" w:hAnsi="仿宋" w:eastAsia="仿宋" w:cs="仿宋"/>
          <w:sz w:val="24"/>
          <w:lang w:val="zh-CN" w:bidi="zh-CN"/>
        </w:rPr>
        <w:t>将以邮箱形式向申请人回复审核情况。</w:t>
      </w:r>
    </w:p>
    <w:p w14:paraId="34DCF9E9">
      <w:pPr>
        <w:autoSpaceDE w:val="0"/>
        <w:autoSpaceDN w:val="0"/>
        <w:spacing w:line="360" w:lineRule="auto"/>
        <w:ind w:firstLine="480" w:firstLineChars="200"/>
        <w:outlineLvl w:val="1"/>
        <w:rPr>
          <w:rFonts w:hint="eastAsia" w:ascii="仿宋" w:hAnsi="仿宋" w:eastAsia="仿宋" w:cs="仿宋"/>
          <w:sz w:val="24"/>
          <w:lang w:val="zh-CN" w:bidi="zh-CN"/>
        </w:rPr>
      </w:pPr>
      <w:bookmarkStart w:id="18" w:name="_Toc218995680"/>
      <w:r>
        <w:rPr>
          <w:rFonts w:ascii="仿宋" w:hAnsi="仿宋" w:eastAsia="仿宋" w:cs="仿宋"/>
          <w:sz w:val="24"/>
          <w:lang w:val="zh-CN" w:bidi="zh-CN"/>
        </w:rPr>
        <w:t>四、免责声明</w:t>
      </w:r>
      <w:bookmarkEnd w:id="18"/>
    </w:p>
    <w:p w14:paraId="1C6C1FEF">
      <w:pPr>
        <w:autoSpaceDE w:val="0"/>
        <w:autoSpaceDN w:val="0"/>
        <w:spacing w:line="360" w:lineRule="auto"/>
        <w:ind w:firstLine="480" w:firstLineChars="200"/>
        <w:rPr>
          <w:rFonts w:hint="eastAsia" w:ascii="仿宋" w:hAnsi="仿宋" w:eastAsia="仿宋" w:cs="仿宋"/>
          <w:sz w:val="24"/>
          <w:lang w:val="zh-CN" w:bidi="zh-CN"/>
        </w:rPr>
      </w:pPr>
      <w:r>
        <w:rPr>
          <w:rFonts w:ascii="仿宋" w:hAnsi="仿宋" w:eastAsia="仿宋" w:cs="仿宋"/>
          <w:sz w:val="24"/>
          <w:lang w:val="zh-CN" w:bidi="zh-CN"/>
        </w:rPr>
        <w:t>合作伙伴招募信息</w:t>
      </w:r>
      <w:r>
        <w:rPr>
          <w:rFonts w:hint="eastAsia" w:ascii="仿宋" w:hAnsi="仿宋" w:eastAsia="仿宋" w:cs="仿宋"/>
          <w:sz w:val="24"/>
          <w:lang w:bidi="zh-CN"/>
        </w:rPr>
        <w:t>报名渠道为</w:t>
      </w:r>
      <w:r>
        <w:rPr>
          <w:rFonts w:ascii="仿宋" w:hAnsi="仿宋" w:eastAsia="仿宋" w:cs="仿宋"/>
          <w:sz w:val="24"/>
          <w:lang w:val="zh-CN" w:bidi="zh-CN"/>
        </w:rPr>
        <w:t>中能融合智慧科技有限公司</w:t>
      </w:r>
      <w:r>
        <w:rPr>
          <w:rFonts w:hint="eastAsia" w:ascii="仿宋" w:hAnsi="仿宋" w:eastAsia="仿宋" w:cs="仿宋"/>
          <w:sz w:val="24"/>
          <w:lang w:bidi="zh-CN"/>
        </w:rPr>
        <w:t>指定邮箱</w:t>
      </w:r>
      <w:r>
        <w:rPr>
          <w:rFonts w:ascii="仿宋" w:hAnsi="仿宋" w:eastAsia="仿宋" w:cs="仿宋"/>
          <w:sz w:val="24"/>
          <w:lang w:val="zh-CN" w:bidi="zh-CN"/>
        </w:rPr>
        <w:t>。除上述渠道外，其他任何</w:t>
      </w:r>
      <w:r>
        <w:rPr>
          <w:rFonts w:hint="eastAsia" w:ascii="仿宋" w:hAnsi="仿宋" w:eastAsia="仿宋" w:cs="仿宋"/>
          <w:sz w:val="24"/>
          <w:lang w:bidi="zh-CN"/>
        </w:rPr>
        <w:t>报名渠道</w:t>
      </w:r>
      <w:r>
        <w:rPr>
          <w:rFonts w:ascii="仿宋" w:hAnsi="仿宋" w:eastAsia="仿宋" w:cs="仿宋"/>
          <w:sz w:val="24"/>
          <w:lang w:val="zh-CN" w:bidi="zh-CN"/>
        </w:rPr>
        <w:t>均为无效。</w:t>
      </w:r>
    </w:p>
    <w:p w14:paraId="7B11E7D1">
      <w:pPr>
        <w:autoSpaceDE w:val="0"/>
        <w:autoSpaceDN w:val="0"/>
        <w:spacing w:line="360" w:lineRule="auto"/>
        <w:ind w:firstLine="480" w:firstLineChars="200"/>
        <w:rPr>
          <w:rFonts w:hint="eastAsia" w:ascii="仿宋" w:hAnsi="仿宋" w:eastAsia="仿宋" w:cs="仿宋"/>
          <w:sz w:val="24"/>
          <w:lang w:val="zh-CN" w:bidi="zh-CN"/>
        </w:rPr>
      </w:pPr>
    </w:p>
    <w:p w14:paraId="78F72E84">
      <w:pPr>
        <w:autoSpaceDE w:val="0"/>
        <w:autoSpaceDN w:val="0"/>
        <w:spacing w:line="360" w:lineRule="auto"/>
        <w:ind w:firstLine="500" w:firstLineChars="200"/>
        <w:rPr>
          <w:rFonts w:hint="eastAsia" w:ascii="仿宋" w:hAnsi="仿宋" w:eastAsia="仿宋" w:cs="仿宋"/>
          <w:sz w:val="25"/>
          <w:lang w:val="zh-CN" w:bidi="zh-CN"/>
        </w:rPr>
      </w:pPr>
    </w:p>
    <w:p w14:paraId="3DC065E1">
      <w:pPr>
        <w:autoSpaceDE w:val="0"/>
        <w:autoSpaceDN w:val="0"/>
        <w:spacing w:line="360" w:lineRule="auto"/>
        <w:ind w:firstLine="6480" w:firstLineChars="2700"/>
        <w:rPr>
          <w:rFonts w:hint="eastAsia" w:ascii="仿宋" w:hAnsi="仿宋" w:eastAsia="仿宋" w:cs="仿宋"/>
          <w:sz w:val="24"/>
          <w:lang w:val="zh-CN" w:bidi="zh-CN"/>
        </w:rPr>
      </w:pPr>
      <w:r>
        <w:rPr>
          <w:rFonts w:ascii="仿宋" w:hAnsi="仿宋" w:eastAsia="仿宋" w:cs="仿宋"/>
          <w:sz w:val="24"/>
          <w:lang w:val="zh-CN" w:bidi="zh-CN"/>
        </w:rPr>
        <w:t>中能融合智慧科技有限公司</w:t>
      </w:r>
    </w:p>
    <w:p w14:paraId="1911402F">
      <w:pPr>
        <w:autoSpaceDE w:val="0"/>
        <w:autoSpaceDN w:val="0"/>
        <w:spacing w:line="360" w:lineRule="auto"/>
        <w:ind w:right="348" w:firstLine="480" w:firstLineChars="200"/>
        <w:jc w:val="right"/>
        <w:rPr>
          <w:rFonts w:hint="eastAsia" w:ascii="仿宋" w:hAnsi="仿宋" w:eastAsia="仿宋" w:cs="仿宋"/>
          <w:sz w:val="24"/>
          <w:lang w:val="zh-CN" w:bidi="zh-CN"/>
        </w:rPr>
      </w:pPr>
      <w:r>
        <w:rPr>
          <w:rFonts w:hint="eastAsia" w:ascii="宋体" w:hAnsi="仿宋" w:eastAsia="宋体" w:cs="仿宋"/>
          <w:sz w:val="24"/>
          <w:lang w:val="zh-CN" w:bidi="zh-CN"/>
        </w:rPr>
        <w:t>202</w:t>
      </w:r>
      <w:r>
        <w:rPr>
          <w:rFonts w:hint="eastAsia" w:ascii="宋体" w:hAnsi="仿宋" w:eastAsia="宋体" w:cs="仿宋"/>
          <w:sz w:val="24"/>
          <w:lang w:bidi="zh-CN"/>
        </w:rPr>
        <w:t>6</w:t>
      </w:r>
      <w:r>
        <w:rPr>
          <w:rFonts w:ascii="仿宋" w:hAnsi="仿宋" w:eastAsia="仿宋" w:cs="仿宋"/>
          <w:spacing w:val="-30"/>
          <w:sz w:val="24"/>
          <w:lang w:val="zh-CN" w:bidi="zh-CN"/>
        </w:rPr>
        <w:t>年</w:t>
      </w:r>
      <w:r>
        <w:rPr>
          <w:rFonts w:hint="eastAsia" w:ascii="仿宋" w:hAnsi="仿宋" w:eastAsia="仿宋" w:cs="仿宋"/>
          <w:spacing w:val="-30"/>
          <w:sz w:val="24"/>
          <w:lang w:val="en-US" w:bidi="zh-CN"/>
        </w:rPr>
        <w:t>1</w:t>
      </w:r>
      <w:r>
        <w:rPr>
          <w:rFonts w:ascii="仿宋" w:hAnsi="仿宋" w:eastAsia="仿宋" w:cs="仿宋"/>
          <w:spacing w:val="-30"/>
          <w:sz w:val="24"/>
          <w:lang w:val="zh-CN" w:bidi="zh-CN"/>
        </w:rPr>
        <w:t>月</w:t>
      </w:r>
      <w:r>
        <w:rPr>
          <w:rFonts w:hint="eastAsia" w:ascii="仿宋" w:hAnsi="仿宋" w:eastAsia="仿宋" w:cs="仿宋"/>
          <w:spacing w:val="-30"/>
          <w:sz w:val="24"/>
          <w:lang w:val="en-US" w:bidi="zh-CN"/>
        </w:rPr>
        <w:t>19</w:t>
      </w:r>
      <w:bookmarkStart w:id="70" w:name="_GoBack"/>
      <w:bookmarkEnd w:id="70"/>
      <w:r>
        <w:rPr>
          <w:rFonts w:ascii="仿宋" w:hAnsi="仿宋" w:eastAsia="仿宋" w:cs="仿宋"/>
          <w:sz w:val="24"/>
          <w:lang w:val="zh-CN" w:bidi="zh-CN"/>
        </w:rPr>
        <w:t>日</w:t>
      </w:r>
    </w:p>
    <w:p w14:paraId="45D7FD93">
      <w:pPr>
        <w:autoSpaceDE w:val="0"/>
        <w:autoSpaceDN w:val="0"/>
        <w:spacing w:line="360" w:lineRule="auto"/>
        <w:rPr>
          <w:rFonts w:hint="eastAsia"/>
        </w:rPr>
        <w:sectPr>
          <w:footerReference r:id="rId6" w:type="default"/>
          <w:pgSz w:w="11910" w:h="16840"/>
          <w:pgMar w:top="1460" w:right="1180" w:bottom="1300" w:left="1300" w:header="0" w:footer="1115" w:gutter="0"/>
          <w:pgNumType w:start="1"/>
          <w:cols w:space="720" w:num="1"/>
        </w:sectPr>
      </w:pPr>
    </w:p>
    <w:p w14:paraId="0A27DA94">
      <w:pPr>
        <w:tabs>
          <w:tab w:val="left" w:pos="1259"/>
        </w:tabs>
        <w:autoSpaceDE w:val="0"/>
        <w:autoSpaceDN w:val="0"/>
        <w:spacing w:before="20" w:after="240" w:afterLines="100" w:line="360" w:lineRule="auto"/>
        <w:ind w:right="120"/>
        <w:jc w:val="center"/>
        <w:outlineLvl w:val="0"/>
        <w:rPr>
          <w:rFonts w:hint="eastAsia" w:ascii="仿宋" w:hAnsi="仿宋" w:eastAsia="仿宋" w:cs="仿宋"/>
          <w:b/>
          <w:bCs/>
          <w:sz w:val="30"/>
          <w:szCs w:val="30"/>
          <w:lang w:val="zh-CN" w:bidi="zh-CN"/>
        </w:rPr>
      </w:pPr>
      <w:bookmarkStart w:id="19" w:name="_Toc218995681"/>
      <w:r>
        <w:rPr>
          <w:rFonts w:ascii="仿宋" w:hAnsi="仿宋" w:eastAsia="仿宋" w:cs="仿宋"/>
          <w:b/>
          <w:bCs/>
          <w:sz w:val="30"/>
          <w:szCs w:val="30"/>
          <w:lang w:val="zh-CN" w:bidi="zh-CN"/>
        </w:rPr>
        <w:t>第二章</w:t>
      </w:r>
      <w:r>
        <w:rPr>
          <w:rFonts w:ascii="仿宋" w:hAnsi="仿宋" w:eastAsia="仿宋" w:cs="仿宋"/>
          <w:b/>
          <w:bCs/>
          <w:sz w:val="30"/>
          <w:szCs w:val="30"/>
          <w:lang w:val="zh-CN" w:bidi="zh-CN"/>
        </w:rPr>
        <w:tab/>
      </w:r>
      <w:r>
        <w:rPr>
          <w:rFonts w:ascii="仿宋" w:hAnsi="仿宋" w:eastAsia="仿宋" w:cs="仿宋"/>
          <w:b/>
          <w:bCs/>
          <w:sz w:val="30"/>
          <w:szCs w:val="30"/>
          <w:lang w:val="zh-CN" w:bidi="zh-CN"/>
        </w:rPr>
        <w:t>申请人须知</w:t>
      </w:r>
      <w:bookmarkEnd w:id="19"/>
    </w:p>
    <w:p w14:paraId="35F92201">
      <w:pPr>
        <w:autoSpaceDE w:val="0"/>
        <w:autoSpaceDN w:val="0"/>
        <w:spacing w:before="2" w:line="360" w:lineRule="auto"/>
        <w:ind w:firstLine="281" w:firstLineChars="200"/>
        <w:jc w:val="left"/>
        <w:rPr>
          <w:rFonts w:hint="eastAsia" w:ascii="仿宋" w:hAnsi="仿宋" w:eastAsia="仿宋" w:cs="仿宋"/>
          <w:b/>
          <w:sz w:val="14"/>
          <w:lang w:val="zh-CN" w:bidi="zh-CN"/>
        </w:rPr>
      </w:pPr>
    </w:p>
    <w:p w14:paraId="319A49B8">
      <w:pPr>
        <w:numPr>
          <w:ilvl w:val="0"/>
          <w:numId w:val="3"/>
        </w:numPr>
        <w:tabs>
          <w:tab w:val="left" w:pos="651"/>
          <w:tab w:val="left" w:pos="652"/>
        </w:tabs>
        <w:autoSpaceDE w:val="0"/>
        <w:autoSpaceDN w:val="0"/>
        <w:spacing w:before="240" w:beforeLines="100" w:after="240" w:afterLines="100" w:line="300" w:lineRule="auto"/>
        <w:outlineLvl w:val="1"/>
        <w:rPr>
          <w:rFonts w:hint="eastAsia" w:ascii="仿宋" w:hAnsi="仿宋" w:eastAsia="仿宋" w:cs="仿宋"/>
          <w:b/>
          <w:bCs/>
          <w:sz w:val="30"/>
          <w:szCs w:val="30"/>
          <w:lang w:val="zh-CN" w:bidi="zh-CN"/>
        </w:rPr>
      </w:pPr>
      <w:bookmarkStart w:id="20" w:name="_Toc218995682"/>
      <w:r>
        <w:rPr>
          <w:rFonts w:ascii="仿宋" w:hAnsi="仿宋" w:eastAsia="仿宋" w:cs="仿宋"/>
          <w:b/>
          <w:bCs/>
          <w:sz w:val="30"/>
          <w:szCs w:val="30"/>
          <w:lang w:val="zh-CN" w:bidi="zh-CN"/>
        </w:rPr>
        <w:t>总则</w:t>
      </w:r>
      <w:bookmarkEnd w:id="20"/>
    </w:p>
    <w:p w14:paraId="070AEB05">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定义</w:t>
      </w:r>
    </w:p>
    <w:p w14:paraId="48E6C3C1">
      <w:pPr>
        <w:numPr>
          <w:ilvl w:val="2"/>
          <w:numId w:val="3"/>
        </w:numPr>
        <w:tabs>
          <w:tab w:val="left" w:pos="1492"/>
        </w:tabs>
        <w:autoSpaceDE w:val="0"/>
        <w:autoSpaceDN w:val="0"/>
        <w:spacing w:after="0" w:line="360" w:lineRule="auto"/>
        <w:jc w:val="both"/>
        <w:rPr>
          <w:rFonts w:hint="eastAsia" w:ascii="仿宋" w:hAnsi="仿宋" w:eastAsia="仿宋" w:cs="仿宋"/>
          <w:sz w:val="24"/>
          <w:szCs w:val="22"/>
          <w:lang w:val="zh-CN" w:bidi="zh-CN"/>
        </w:rPr>
      </w:pPr>
      <w:r>
        <w:rPr>
          <w:rFonts w:ascii="仿宋" w:hAnsi="仿宋" w:eastAsia="仿宋" w:cs="仿宋"/>
          <w:sz w:val="24"/>
          <w:szCs w:val="22"/>
          <w:lang w:val="zh-CN" w:bidi="zh-CN"/>
        </w:rPr>
        <w:t>招募人：是中能融合智慧科技有限公司</w:t>
      </w:r>
      <w:r>
        <w:rPr>
          <w:rFonts w:hint="eastAsia" w:ascii="仿宋" w:hAnsi="仿宋" w:eastAsia="仿宋" w:cs="仿宋"/>
          <w:sz w:val="24"/>
          <w:szCs w:val="22"/>
          <w:lang w:val="zh-CN" w:bidi="zh-CN"/>
        </w:rPr>
        <w:t>（简称“中能融合”）</w:t>
      </w:r>
      <w:r>
        <w:rPr>
          <w:rFonts w:ascii="仿宋" w:hAnsi="仿宋" w:eastAsia="仿宋" w:cs="仿宋"/>
          <w:sz w:val="24"/>
          <w:szCs w:val="22"/>
          <w:lang w:val="zh-CN" w:bidi="zh-CN"/>
        </w:rPr>
        <w:t>。</w:t>
      </w:r>
    </w:p>
    <w:p w14:paraId="57F0B202">
      <w:pPr>
        <w:numPr>
          <w:ilvl w:val="2"/>
          <w:numId w:val="3"/>
        </w:numPr>
        <w:tabs>
          <w:tab w:val="left" w:pos="1492"/>
        </w:tabs>
        <w:autoSpaceDE w:val="0"/>
        <w:autoSpaceDN w:val="0"/>
        <w:spacing w:after="0" w:line="360" w:lineRule="auto"/>
        <w:jc w:val="both"/>
        <w:rPr>
          <w:rFonts w:hint="eastAsia" w:ascii="仿宋" w:hAnsi="仿宋" w:eastAsia="仿宋" w:cs="仿宋"/>
          <w:sz w:val="24"/>
          <w:szCs w:val="22"/>
          <w:lang w:val="zh-CN" w:bidi="zh-CN"/>
        </w:rPr>
      </w:pPr>
      <w:r>
        <w:rPr>
          <w:rFonts w:ascii="仿宋" w:hAnsi="仿宋" w:eastAsia="仿宋" w:cs="仿宋"/>
          <w:sz w:val="24"/>
          <w:szCs w:val="22"/>
          <w:lang w:val="zh-CN" w:bidi="zh-CN"/>
        </w:rPr>
        <w:t>申请人：是响应招募文件、参加招募活动的单位和企业。</w:t>
      </w:r>
    </w:p>
    <w:p w14:paraId="47E9C9F9">
      <w:pPr>
        <w:numPr>
          <w:ilvl w:val="2"/>
          <w:numId w:val="3"/>
        </w:numPr>
        <w:tabs>
          <w:tab w:val="left" w:pos="1492"/>
        </w:tabs>
        <w:autoSpaceDE w:val="0"/>
        <w:autoSpaceDN w:val="0"/>
        <w:spacing w:after="0" w:line="360" w:lineRule="auto"/>
        <w:jc w:val="both"/>
        <w:rPr>
          <w:rFonts w:hint="eastAsia" w:ascii="仿宋" w:hAnsi="仿宋" w:eastAsia="仿宋" w:cs="仿宋"/>
          <w:sz w:val="24"/>
          <w:szCs w:val="22"/>
          <w:lang w:val="zh-CN" w:bidi="zh-CN"/>
        </w:rPr>
      </w:pPr>
      <w:r>
        <w:rPr>
          <w:rFonts w:ascii="仿宋" w:hAnsi="仿宋" w:eastAsia="仿宋" w:cs="仿宋"/>
          <w:sz w:val="24"/>
          <w:szCs w:val="22"/>
          <w:lang w:val="zh-CN" w:bidi="zh-CN"/>
        </w:rPr>
        <w:t>中选人：是通过评审的申请人。</w:t>
      </w:r>
    </w:p>
    <w:p w14:paraId="6EF627BA">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语言文字</w:t>
      </w:r>
    </w:p>
    <w:p w14:paraId="745EF557">
      <w:pPr>
        <w:autoSpaceDE w:val="0"/>
        <w:autoSpaceDN w:val="0"/>
        <w:spacing w:line="360" w:lineRule="auto"/>
        <w:ind w:firstLine="468" w:firstLineChars="200"/>
        <w:rPr>
          <w:rFonts w:hint="eastAsia" w:ascii="仿宋" w:hAnsi="仿宋" w:eastAsia="仿宋" w:cs="仿宋"/>
          <w:sz w:val="24"/>
          <w:lang w:val="zh-CN" w:bidi="zh-CN"/>
        </w:rPr>
      </w:pPr>
      <w:r>
        <w:rPr>
          <w:rFonts w:ascii="仿宋" w:hAnsi="仿宋" w:eastAsia="仿宋" w:cs="仿宋"/>
          <w:spacing w:val="-3"/>
          <w:sz w:val="24"/>
          <w:lang w:val="zh-CN" w:bidi="zh-CN"/>
        </w:rPr>
        <w:t>申请人提交的申请文件以简体中文书写。申请人提交的支持资料和已印刷的证件</w:t>
      </w:r>
      <w:r>
        <w:rPr>
          <w:rFonts w:ascii="仿宋" w:hAnsi="仿宋" w:eastAsia="仿宋" w:cs="仿宋"/>
          <w:spacing w:val="-4"/>
          <w:sz w:val="24"/>
          <w:lang w:val="zh-CN" w:bidi="zh-CN"/>
        </w:rPr>
        <w:t>或资料可以用另一种语言，但相应内容应附有简体中文的翻译本，在解释申请文件时</w:t>
      </w:r>
      <w:r>
        <w:rPr>
          <w:rFonts w:ascii="仿宋" w:hAnsi="仿宋" w:eastAsia="仿宋" w:cs="仿宋"/>
          <w:sz w:val="24"/>
          <w:lang w:val="zh-CN" w:bidi="zh-CN"/>
        </w:rPr>
        <w:t>以翻译文本为准。</w:t>
      </w:r>
    </w:p>
    <w:p w14:paraId="79F704A9">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费用承担</w:t>
      </w:r>
    </w:p>
    <w:p w14:paraId="147AC38E">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申请人参加招募所发生的</w:t>
      </w:r>
      <w:r>
        <w:rPr>
          <w:rFonts w:hint="eastAsia" w:ascii="仿宋" w:hAnsi="仿宋" w:eastAsia="仿宋" w:cs="仿宋"/>
          <w:sz w:val="24"/>
          <w:lang w:bidi="zh-CN"/>
        </w:rPr>
        <w:t>一切</w:t>
      </w:r>
      <w:r>
        <w:rPr>
          <w:rFonts w:ascii="仿宋" w:hAnsi="仿宋" w:eastAsia="仿宋" w:cs="仿宋"/>
          <w:sz w:val="24"/>
          <w:lang w:val="zh-CN" w:bidi="zh-CN"/>
        </w:rPr>
        <w:t>费用自理。</w:t>
      </w:r>
    </w:p>
    <w:p w14:paraId="44ACD150">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保密</w:t>
      </w:r>
    </w:p>
    <w:p w14:paraId="34E6C2C7">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参与招募活动的各方应对招募文件中的商业和技术等秘密保密，否则应承担相应的法律责任。</w:t>
      </w:r>
    </w:p>
    <w:p w14:paraId="13CB2888">
      <w:pPr>
        <w:numPr>
          <w:ilvl w:val="0"/>
          <w:numId w:val="3"/>
        </w:numPr>
        <w:tabs>
          <w:tab w:val="left" w:pos="651"/>
          <w:tab w:val="left" w:pos="652"/>
        </w:tabs>
        <w:autoSpaceDE w:val="0"/>
        <w:autoSpaceDN w:val="0"/>
        <w:spacing w:before="240" w:beforeLines="100" w:after="240" w:afterLines="100" w:line="300" w:lineRule="auto"/>
        <w:outlineLvl w:val="1"/>
        <w:rPr>
          <w:rFonts w:hint="eastAsia" w:ascii="仿宋" w:hAnsi="仿宋" w:eastAsia="仿宋" w:cs="仿宋"/>
          <w:b/>
          <w:bCs/>
          <w:sz w:val="30"/>
          <w:szCs w:val="30"/>
          <w:lang w:val="zh-CN" w:bidi="zh-CN"/>
        </w:rPr>
      </w:pPr>
      <w:bookmarkStart w:id="21" w:name="_Toc218995683"/>
      <w:r>
        <w:rPr>
          <w:rFonts w:ascii="仿宋" w:hAnsi="仿宋" w:eastAsia="仿宋" w:cs="仿宋"/>
          <w:b/>
          <w:bCs/>
          <w:sz w:val="30"/>
          <w:szCs w:val="30"/>
          <w:lang w:val="zh-CN" w:bidi="zh-CN"/>
        </w:rPr>
        <w:t>招募文件</w:t>
      </w:r>
      <w:bookmarkEnd w:id="21"/>
    </w:p>
    <w:p w14:paraId="73DEB3E2">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招募文件的组成</w:t>
      </w:r>
    </w:p>
    <w:p w14:paraId="41A7D412">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招募文件包括招募公告、申请人须知、评审办法、申请文件格式。</w:t>
      </w:r>
    </w:p>
    <w:p w14:paraId="5E7F90D3">
      <w:pPr>
        <w:rPr>
          <w:rFonts w:hint="eastAsia"/>
        </w:rPr>
        <w:sectPr>
          <w:pgSz w:w="11910" w:h="16840"/>
          <w:pgMar w:top="1500" w:right="1180" w:bottom="1300" w:left="1300" w:header="0" w:footer="1115" w:gutter="0"/>
          <w:cols w:space="720" w:num="1"/>
        </w:sectPr>
      </w:pPr>
    </w:p>
    <w:p w14:paraId="5EE3EA22">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招募文件的澄清</w:t>
      </w:r>
    </w:p>
    <w:p w14:paraId="689A0160">
      <w:pPr>
        <w:numPr>
          <w:ilvl w:val="2"/>
          <w:numId w:val="3"/>
        </w:numPr>
        <w:tabs>
          <w:tab w:val="left" w:pos="1492"/>
        </w:tabs>
        <w:autoSpaceDE w:val="0"/>
        <w:autoSpaceDN w:val="0"/>
        <w:spacing w:after="0" w:line="360" w:lineRule="auto"/>
        <w:ind w:left="231" w:firstLine="480"/>
        <w:rPr>
          <w:rFonts w:hint="eastAsia" w:ascii="仿宋" w:hAnsi="仿宋" w:eastAsia="仿宋" w:cs="仿宋"/>
          <w:sz w:val="24"/>
          <w:szCs w:val="22"/>
          <w:lang w:val="zh-CN" w:bidi="zh-CN"/>
        </w:rPr>
      </w:pPr>
      <w:r>
        <w:rPr>
          <w:rFonts w:ascii="仿宋" w:hAnsi="仿宋" w:eastAsia="仿宋" w:cs="仿宋"/>
          <w:spacing w:val="-1"/>
          <w:sz w:val="24"/>
          <w:szCs w:val="22"/>
          <w:lang w:val="zh-CN" w:bidi="zh-CN"/>
        </w:rPr>
        <w:t xml:space="preserve">申请人应仔细阅读和检查招募文件的全部内容。如发现缺页或附件不全， </w:t>
      </w:r>
      <w:r>
        <w:rPr>
          <w:rFonts w:ascii="仿宋" w:hAnsi="仿宋" w:eastAsia="仿宋" w:cs="仿宋"/>
          <w:spacing w:val="-7"/>
          <w:sz w:val="24"/>
          <w:szCs w:val="22"/>
          <w:lang w:val="zh-CN" w:bidi="zh-CN"/>
        </w:rPr>
        <w:t>应</w:t>
      </w:r>
      <w:r>
        <w:rPr>
          <w:rFonts w:ascii="仿宋" w:hAnsi="仿宋" w:eastAsia="仿宋" w:cs="仿宋"/>
          <w:sz w:val="24"/>
          <w:szCs w:val="22"/>
          <w:lang w:val="zh-CN" w:bidi="zh-CN"/>
        </w:rPr>
        <w:t>及时向联系人提出，以便补齐。</w:t>
      </w:r>
    </w:p>
    <w:p w14:paraId="7733B6B5">
      <w:pPr>
        <w:numPr>
          <w:ilvl w:val="2"/>
          <w:numId w:val="3"/>
        </w:numPr>
        <w:autoSpaceDE w:val="0"/>
        <w:autoSpaceDN w:val="0"/>
        <w:spacing w:after="0" w:line="360" w:lineRule="auto"/>
        <w:ind w:left="211" w:firstLine="500"/>
        <w:rPr>
          <w:rFonts w:hint="eastAsia" w:ascii="仿宋" w:hAnsi="仿宋" w:eastAsia="仿宋" w:cs="仿宋"/>
          <w:spacing w:val="-1"/>
          <w:sz w:val="24"/>
          <w:szCs w:val="22"/>
          <w:lang w:val="zh-CN" w:bidi="zh-CN"/>
        </w:rPr>
      </w:pPr>
      <w:r>
        <w:rPr>
          <w:rFonts w:hint="eastAsia" w:ascii="仿宋" w:hAnsi="仿宋" w:eastAsia="仿宋" w:cs="仿宋"/>
          <w:spacing w:val="-1"/>
          <w:sz w:val="24"/>
          <w:szCs w:val="22"/>
          <w:lang w:val="zh-CN" w:bidi="zh-CN"/>
        </w:rPr>
        <w:t>对招募文件，申请人可以要求招募人给予澄清。澄清的请求必须是书面的， 且必须在递交申请文件截止期前 2 天提交需澄清的问题。无论是招募人根据需要主动对招募文件进行必要的澄清，还是根据申请人的要求对招募文件做出澄清，招募人都将以书面形式予以澄清，同时将书面澄清文件向所有申请人发送。</w:t>
      </w:r>
    </w:p>
    <w:p w14:paraId="15F5411B">
      <w:pPr>
        <w:numPr>
          <w:ilvl w:val="2"/>
          <w:numId w:val="3"/>
        </w:numPr>
        <w:tabs>
          <w:tab w:val="left" w:pos="200"/>
        </w:tabs>
        <w:autoSpaceDE w:val="0"/>
        <w:autoSpaceDN w:val="0"/>
        <w:spacing w:after="0" w:line="360" w:lineRule="auto"/>
        <w:ind w:left="231" w:firstLine="480"/>
        <w:rPr>
          <w:rFonts w:hint="eastAsia" w:ascii="仿宋" w:hAnsi="仿宋" w:eastAsia="仿宋" w:cs="仿宋"/>
          <w:sz w:val="24"/>
          <w:szCs w:val="22"/>
          <w:lang w:val="zh-CN" w:bidi="zh-CN"/>
        </w:rPr>
      </w:pPr>
      <w:r>
        <w:rPr>
          <w:rFonts w:ascii="仿宋" w:hAnsi="仿宋" w:eastAsia="仿宋" w:cs="仿宋"/>
          <w:spacing w:val="-9"/>
          <w:sz w:val="24"/>
          <w:szCs w:val="22"/>
          <w:lang w:val="zh-CN" w:bidi="zh-CN"/>
        </w:rPr>
        <w:t>招募文件的澄清：招募人以书面形式发给所有通过报名的申请人，但不指</w:t>
      </w:r>
      <w:r>
        <w:rPr>
          <w:rFonts w:ascii="仿宋" w:hAnsi="仿宋" w:eastAsia="仿宋" w:cs="仿宋"/>
          <w:sz w:val="24"/>
          <w:szCs w:val="22"/>
          <w:lang w:val="zh-CN" w:bidi="zh-CN"/>
        </w:rPr>
        <w:t>明澄清问题的来源。</w:t>
      </w:r>
    </w:p>
    <w:p w14:paraId="7CCF6C51">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招募文件的修改</w:t>
      </w:r>
    </w:p>
    <w:p w14:paraId="3C7B5284">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招募人可以书面形式修改招募文件，并通知所有通过报名的申请人。</w:t>
      </w:r>
    </w:p>
    <w:p w14:paraId="62196BCA">
      <w:pPr>
        <w:numPr>
          <w:ilvl w:val="0"/>
          <w:numId w:val="3"/>
        </w:numPr>
        <w:tabs>
          <w:tab w:val="left" w:pos="651"/>
          <w:tab w:val="left" w:pos="652"/>
        </w:tabs>
        <w:autoSpaceDE w:val="0"/>
        <w:autoSpaceDN w:val="0"/>
        <w:spacing w:before="240" w:beforeLines="100" w:after="240" w:afterLines="100" w:line="300" w:lineRule="auto"/>
        <w:outlineLvl w:val="1"/>
        <w:rPr>
          <w:rFonts w:hint="eastAsia" w:ascii="仿宋" w:hAnsi="仿宋" w:eastAsia="仿宋" w:cs="仿宋"/>
          <w:b/>
          <w:bCs/>
          <w:sz w:val="30"/>
          <w:szCs w:val="30"/>
          <w:lang w:val="zh-CN" w:bidi="zh-CN"/>
        </w:rPr>
      </w:pPr>
      <w:bookmarkStart w:id="22" w:name="_Toc218995684"/>
      <w:r>
        <w:rPr>
          <w:rFonts w:ascii="仿宋" w:hAnsi="仿宋" w:eastAsia="仿宋" w:cs="仿宋"/>
          <w:b/>
          <w:bCs/>
          <w:sz w:val="30"/>
          <w:szCs w:val="30"/>
          <w:lang w:val="zh-CN" w:bidi="zh-CN"/>
        </w:rPr>
        <w:t>申请文件要求</w:t>
      </w:r>
      <w:bookmarkEnd w:id="22"/>
    </w:p>
    <w:p w14:paraId="04491C6C">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bookmarkStart w:id="23" w:name="_Hlk218969429"/>
      <w:r>
        <w:rPr>
          <w:rFonts w:ascii="仿宋" w:hAnsi="仿宋" w:eastAsia="仿宋" w:cs="仿宋"/>
          <w:b/>
          <w:bCs/>
          <w:sz w:val="28"/>
          <w:szCs w:val="28"/>
          <w:lang w:val="zh-CN" w:bidi="zh-CN"/>
        </w:rPr>
        <w:t>申请文件的组成</w:t>
      </w:r>
    </w:p>
    <w:bookmarkEnd w:id="23"/>
    <w:p w14:paraId="03D40E44">
      <w:pPr>
        <w:numPr>
          <w:ilvl w:val="255"/>
          <w:numId w:val="0"/>
        </w:numPr>
        <w:tabs>
          <w:tab w:val="left" w:pos="1492"/>
        </w:tabs>
        <w:autoSpaceDE w:val="0"/>
        <w:autoSpaceDN w:val="0"/>
        <w:spacing w:line="360" w:lineRule="auto"/>
        <w:ind w:left="420" w:leftChars="200"/>
        <w:jc w:val="left"/>
        <w:rPr>
          <w:rFonts w:hint="eastAsia" w:ascii="仿宋" w:hAnsi="仿宋" w:eastAsia="仿宋" w:cs="仿宋"/>
          <w:sz w:val="24"/>
          <w:szCs w:val="22"/>
          <w:lang w:val="zh-CN" w:bidi="zh-CN"/>
        </w:rPr>
      </w:pPr>
      <w:r>
        <w:rPr>
          <w:rFonts w:ascii="仿宋" w:hAnsi="仿宋" w:eastAsia="仿宋" w:cs="仿宋"/>
          <w:sz w:val="24"/>
          <w:szCs w:val="22"/>
          <w:lang w:val="zh-CN" w:bidi="zh-CN"/>
        </w:rPr>
        <w:t>申请文件应包括下列内容：</w:t>
      </w:r>
    </w:p>
    <w:p w14:paraId="7933EE90">
      <w:pPr>
        <w:numPr>
          <w:ilvl w:val="255"/>
          <w:numId w:val="0"/>
        </w:numPr>
        <w:tabs>
          <w:tab w:val="left" w:pos="1313"/>
        </w:tabs>
        <w:autoSpaceDE w:val="0"/>
        <w:autoSpaceDN w:val="0"/>
        <w:spacing w:line="360" w:lineRule="auto"/>
        <w:ind w:left="420" w:left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1</w:t>
      </w:r>
      <w:r>
        <w:rPr>
          <w:rFonts w:hint="eastAsia" w:ascii="仿宋" w:hAnsi="仿宋" w:eastAsia="仿宋" w:cs="仿宋"/>
          <w:sz w:val="24"/>
          <w:szCs w:val="22"/>
          <w:lang w:val="zh-CN" w:bidi="zh-CN"/>
        </w:rPr>
        <w:t>）</w:t>
      </w:r>
      <w:r>
        <w:rPr>
          <w:rFonts w:ascii="仿宋" w:hAnsi="仿宋" w:eastAsia="仿宋" w:cs="仿宋"/>
          <w:sz w:val="24"/>
          <w:szCs w:val="22"/>
          <w:lang w:val="zh-CN" w:bidi="zh-CN"/>
        </w:rPr>
        <w:t>申请函</w:t>
      </w:r>
    </w:p>
    <w:p w14:paraId="5853FC6D">
      <w:pPr>
        <w:numPr>
          <w:ilvl w:val="255"/>
          <w:numId w:val="0"/>
        </w:numPr>
        <w:tabs>
          <w:tab w:val="left" w:pos="1313"/>
        </w:tabs>
        <w:autoSpaceDE w:val="0"/>
        <w:autoSpaceDN w:val="0"/>
        <w:spacing w:line="360" w:lineRule="auto"/>
        <w:ind w:left="420" w:left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2</w:t>
      </w:r>
      <w:r>
        <w:rPr>
          <w:rFonts w:hint="eastAsia" w:ascii="仿宋" w:hAnsi="仿宋" w:eastAsia="仿宋" w:cs="仿宋"/>
          <w:sz w:val="24"/>
          <w:szCs w:val="22"/>
          <w:lang w:val="zh-CN" w:bidi="zh-CN"/>
        </w:rPr>
        <w:t>）</w:t>
      </w:r>
      <w:r>
        <w:rPr>
          <w:rFonts w:ascii="仿宋" w:hAnsi="仿宋" w:eastAsia="仿宋" w:cs="仿宋"/>
          <w:sz w:val="24"/>
          <w:szCs w:val="22"/>
          <w:lang w:val="zh-CN" w:bidi="zh-CN"/>
        </w:rPr>
        <w:t>法定代表人身份证明</w:t>
      </w:r>
    </w:p>
    <w:p w14:paraId="2907D404">
      <w:pPr>
        <w:numPr>
          <w:ilvl w:val="255"/>
          <w:numId w:val="0"/>
        </w:numPr>
        <w:tabs>
          <w:tab w:val="left" w:pos="1313"/>
        </w:tabs>
        <w:autoSpaceDE w:val="0"/>
        <w:autoSpaceDN w:val="0"/>
        <w:spacing w:line="360" w:lineRule="auto"/>
        <w:ind w:left="420" w:left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3</w:t>
      </w:r>
      <w:r>
        <w:rPr>
          <w:rFonts w:hint="eastAsia" w:ascii="仿宋" w:hAnsi="仿宋" w:eastAsia="仿宋" w:cs="仿宋"/>
          <w:sz w:val="24"/>
          <w:szCs w:val="22"/>
          <w:lang w:val="zh-CN" w:bidi="zh-CN"/>
        </w:rPr>
        <w:t>）</w:t>
      </w:r>
      <w:r>
        <w:rPr>
          <w:rFonts w:ascii="仿宋" w:hAnsi="仿宋" w:eastAsia="仿宋" w:cs="仿宋"/>
          <w:sz w:val="24"/>
          <w:szCs w:val="22"/>
          <w:lang w:val="zh-CN" w:bidi="zh-CN"/>
        </w:rPr>
        <w:t>授权委托书</w:t>
      </w:r>
    </w:p>
    <w:p w14:paraId="2C5D5EF1">
      <w:pPr>
        <w:numPr>
          <w:ilvl w:val="255"/>
          <w:numId w:val="0"/>
        </w:numPr>
        <w:tabs>
          <w:tab w:val="left" w:pos="1313"/>
        </w:tabs>
        <w:autoSpaceDE w:val="0"/>
        <w:autoSpaceDN w:val="0"/>
        <w:spacing w:line="360" w:lineRule="auto"/>
        <w:ind w:left="420" w:left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4</w:t>
      </w:r>
      <w:r>
        <w:rPr>
          <w:rFonts w:hint="eastAsia" w:ascii="仿宋" w:hAnsi="仿宋" w:eastAsia="仿宋" w:cs="仿宋"/>
          <w:sz w:val="24"/>
          <w:szCs w:val="22"/>
          <w:lang w:val="zh-CN" w:bidi="zh-CN"/>
        </w:rPr>
        <w:t>）</w:t>
      </w:r>
      <w:r>
        <w:rPr>
          <w:rFonts w:ascii="仿宋" w:hAnsi="仿宋" w:eastAsia="仿宋" w:cs="仿宋"/>
          <w:sz w:val="24"/>
          <w:szCs w:val="22"/>
          <w:lang w:val="zh-CN" w:bidi="zh-CN"/>
        </w:rPr>
        <w:t>申请人基本情况表</w:t>
      </w:r>
    </w:p>
    <w:p w14:paraId="151013F4">
      <w:pPr>
        <w:numPr>
          <w:ilvl w:val="255"/>
          <w:numId w:val="0"/>
        </w:numPr>
        <w:tabs>
          <w:tab w:val="left" w:pos="1313"/>
        </w:tabs>
        <w:autoSpaceDE w:val="0"/>
        <w:autoSpaceDN w:val="0"/>
        <w:spacing w:line="360" w:lineRule="auto"/>
        <w:ind w:left="420" w:left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5</w:t>
      </w:r>
      <w:r>
        <w:rPr>
          <w:rFonts w:hint="eastAsia" w:ascii="仿宋" w:hAnsi="仿宋" w:eastAsia="仿宋" w:cs="仿宋"/>
          <w:sz w:val="24"/>
          <w:szCs w:val="22"/>
          <w:lang w:val="zh-CN" w:bidi="zh-CN"/>
        </w:rPr>
        <w:t>）</w:t>
      </w:r>
      <w:r>
        <w:rPr>
          <w:rFonts w:ascii="仿宋" w:hAnsi="仿宋" w:eastAsia="仿宋" w:cs="仿宋"/>
          <w:sz w:val="24"/>
          <w:szCs w:val="22"/>
          <w:lang w:val="zh-CN" w:bidi="zh-CN"/>
        </w:rPr>
        <w:t>申请人资质状况</w:t>
      </w:r>
    </w:p>
    <w:p w14:paraId="24DA274C">
      <w:pPr>
        <w:numPr>
          <w:ilvl w:val="255"/>
          <w:numId w:val="0"/>
        </w:numPr>
        <w:tabs>
          <w:tab w:val="left" w:pos="1313"/>
        </w:tabs>
        <w:autoSpaceDE w:val="0"/>
        <w:autoSpaceDN w:val="0"/>
        <w:spacing w:line="360" w:lineRule="auto"/>
        <w:ind w:left="420" w:left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6</w:t>
      </w:r>
      <w:r>
        <w:rPr>
          <w:rFonts w:hint="eastAsia" w:ascii="仿宋" w:hAnsi="仿宋" w:eastAsia="仿宋" w:cs="仿宋"/>
          <w:sz w:val="24"/>
          <w:szCs w:val="22"/>
          <w:lang w:val="zh-CN" w:bidi="zh-CN"/>
        </w:rPr>
        <w:t>）</w:t>
      </w:r>
      <w:r>
        <w:rPr>
          <w:rFonts w:hint="eastAsia" w:ascii="仿宋" w:hAnsi="仿宋" w:eastAsia="仿宋" w:cs="仿宋"/>
          <w:sz w:val="24"/>
          <w:lang w:bidi="zh-CN"/>
        </w:rPr>
        <w:t>至少一项功率预测或支撑功率预测能力（人工智能、大模型、气象预测）相关软件著作权或专利证明</w:t>
      </w:r>
    </w:p>
    <w:p w14:paraId="6022562A">
      <w:pPr>
        <w:numPr>
          <w:ilvl w:val="255"/>
          <w:numId w:val="0"/>
        </w:numPr>
        <w:tabs>
          <w:tab w:val="left" w:pos="1313"/>
        </w:tabs>
        <w:autoSpaceDE w:val="0"/>
        <w:autoSpaceDN w:val="0"/>
        <w:spacing w:line="360" w:lineRule="auto"/>
        <w:ind w:left="420" w:left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（7）</w:t>
      </w:r>
      <w:r>
        <w:rPr>
          <w:rFonts w:ascii="仿宋" w:hAnsi="仿宋" w:eastAsia="仿宋" w:cs="仿宋"/>
          <w:sz w:val="24"/>
          <w:szCs w:val="22"/>
          <w:lang w:val="zh-CN" w:bidi="zh-CN"/>
        </w:rPr>
        <w:t>技术评审所需材料（</w:t>
      </w:r>
      <w:r>
        <w:rPr>
          <w:rFonts w:ascii="仿宋" w:hAnsi="仿宋" w:eastAsia="仿宋" w:cs="仿宋"/>
          <w:sz w:val="24"/>
          <w:szCs w:val="22"/>
          <w:lang w:bidi="zh-CN"/>
        </w:rPr>
        <w:t>项目业绩、项目管理、产品方案及其它申请人</w:t>
      </w:r>
      <w:r>
        <w:rPr>
          <w:rFonts w:ascii="仿宋" w:hAnsi="仿宋" w:eastAsia="仿宋" w:cs="仿宋"/>
          <w:sz w:val="24"/>
          <w:szCs w:val="22"/>
          <w:lang w:val="zh-CN" w:bidi="zh-CN"/>
        </w:rPr>
        <w:t>认为有必要提交的其他资料）</w:t>
      </w:r>
    </w:p>
    <w:p w14:paraId="20507502">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bookmarkStart w:id="24" w:name="_Hlk218969628"/>
      <w:r>
        <w:rPr>
          <w:rFonts w:ascii="仿宋" w:hAnsi="仿宋" w:eastAsia="仿宋" w:cs="仿宋"/>
          <w:b/>
          <w:bCs/>
          <w:sz w:val="28"/>
          <w:szCs w:val="28"/>
          <w:lang w:val="zh-CN" w:bidi="zh-CN"/>
        </w:rPr>
        <w:t>申请文件的编制和递交要求</w:t>
      </w:r>
      <w:bookmarkEnd w:id="24"/>
    </w:p>
    <w:p w14:paraId="49A588D8">
      <w:pPr>
        <w:numPr>
          <w:ilvl w:val="2"/>
          <w:numId w:val="3"/>
        </w:numPr>
        <w:tabs>
          <w:tab w:val="left" w:pos="220"/>
        </w:tabs>
        <w:autoSpaceDE w:val="0"/>
        <w:autoSpaceDN w:val="0"/>
        <w:spacing w:after="0" w:line="360" w:lineRule="auto"/>
        <w:ind w:left="211" w:right="348" w:firstLine="500"/>
        <w:rPr>
          <w:rFonts w:hint="eastAsia" w:ascii="仿宋" w:hAnsi="仿宋" w:eastAsia="仿宋" w:cs="仿宋"/>
          <w:sz w:val="22"/>
          <w:szCs w:val="22"/>
          <w:lang w:val="zh-CN" w:bidi="zh-CN"/>
        </w:rPr>
      </w:pPr>
      <w:r>
        <w:rPr>
          <w:rFonts w:ascii="仿宋" w:hAnsi="仿宋" w:eastAsia="仿宋" w:cs="仿宋"/>
          <w:spacing w:val="-6"/>
          <w:sz w:val="24"/>
          <w:szCs w:val="22"/>
          <w:lang w:val="zh-CN" w:bidi="zh-CN"/>
        </w:rPr>
        <w:t>申请人应按照招募要求编制完整的申请文件，用不褪色的材料打印并加盖</w:t>
      </w:r>
      <w:r>
        <w:rPr>
          <w:rFonts w:ascii="仿宋" w:hAnsi="仿宋" w:eastAsia="仿宋" w:cs="仿宋"/>
          <w:sz w:val="24"/>
          <w:szCs w:val="22"/>
          <w:lang w:val="zh-CN" w:bidi="zh-CN"/>
        </w:rPr>
        <w:t>申请人公章。</w:t>
      </w:r>
      <w:r>
        <w:rPr>
          <w:rFonts w:ascii="仿宋" w:hAnsi="仿宋" w:eastAsia="仿宋" w:cs="仿宋"/>
          <w:sz w:val="22"/>
          <w:szCs w:val="22"/>
          <w:lang w:val="zh-CN" w:bidi="zh-CN"/>
        </w:rPr>
        <w:t>申请文件应编制目录及连续页码。</w:t>
      </w:r>
    </w:p>
    <w:p w14:paraId="6E7FAC5E">
      <w:pPr>
        <w:numPr>
          <w:ilvl w:val="2"/>
          <w:numId w:val="3"/>
        </w:numPr>
        <w:tabs>
          <w:tab w:val="left" w:pos="220"/>
        </w:tabs>
        <w:autoSpaceDE w:val="0"/>
        <w:autoSpaceDN w:val="0"/>
        <w:spacing w:after="0" w:line="360" w:lineRule="auto"/>
        <w:ind w:left="211" w:right="348" w:firstLine="500"/>
        <w:rPr>
          <w:rFonts w:hint="eastAsia" w:ascii="仿宋" w:hAnsi="仿宋" w:eastAsia="仿宋" w:cs="仿宋"/>
          <w:spacing w:val="-6"/>
          <w:sz w:val="24"/>
          <w:szCs w:val="22"/>
          <w:lang w:val="zh-CN" w:bidi="zh-CN"/>
        </w:rPr>
      </w:pPr>
      <w:r>
        <w:rPr>
          <w:rFonts w:ascii="仿宋" w:hAnsi="仿宋" w:eastAsia="仿宋" w:cs="仿宋"/>
          <w:spacing w:val="-5"/>
          <w:sz w:val="24"/>
          <w:szCs w:val="22"/>
          <w:lang w:val="zh-CN" w:bidi="zh-CN"/>
        </w:rPr>
        <w:t>申</w:t>
      </w:r>
      <w:r>
        <w:rPr>
          <w:rFonts w:ascii="仿宋" w:hAnsi="仿宋" w:eastAsia="仿宋" w:cs="仿宋"/>
          <w:spacing w:val="-6"/>
          <w:sz w:val="24"/>
          <w:szCs w:val="22"/>
          <w:lang w:val="zh-CN" w:bidi="zh-CN"/>
        </w:rPr>
        <w:t>请文件以电子文件形式进行递交，包括电子版扫描件（需按相关</w:t>
      </w:r>
      <w:r>
        <w:rPr>
          <w:rFonts w:hint="eastAsia" w:ascii="仿宋" w:hAnsi="仿宋" w:eastAsia="仿宋" w:cs="仿宋"/>
          <w:spacing w:val="-6"/>
          <w:sz w:val="24"/>
          <w:szCs w:val="22"/>
          <w:lang w:val="zh-CN" w:bidi="zh-CN"/>
        </w:rPr>
        <w:t>申请</w:t>
      </w:r>
      <w:r>
        <w:rPr>
          <w:rFonts w:ascii="仿宋" w:hAnsi="仿宋" w:eastAsia="仿宋" w:cs="仿宋"/>
          <w:spacing w:val="-6"/>
          <w:sz w:val="24"/>
          <w:szCs w:val="22"/>
          <w:lang w:val="zh-CN" w:bidi="zh-CN"/>
        </w:rPr>
        <w:t>材料要求加盖公章，所有涉及签字的内容均需签字或盖签名章，按顺序制作成 1 个PDF 格式文件，文件名称：公司名称+</w:t>
      </w:r>
      <w:r>
        <w:rPr>
          <w:rFonts w:ascii="仿宋" w:hAnsi="仿宋" w:eastAsia="仿宋" w:cs="仿宋"/>
          <w:spacing w:val="-6"/>
          <w:sz w:val="24"/>
          <w:szCs w:val="22"/>
          <w:lang w:bidi="zh-CN"/>
        </w:rPr>
        <w:t>中能融合功率预测业务合作伙伴</w:t>
      </w:r>
      <w:r>
        <w:rPr>
          <w:rFonts w:ascii="仿宋" w:hAnsi="仿宋" w:eastAsia="仿宋" w:cs="仿宋"/>
          <w:spacing w:val="-6"/>
          <w:sz w:val="24"/>
          <w:szCs w:val="22"/>
          <w:lang w:val="zh-CN" w:bidi="zh-CN"/>
        </w:rPr>
        <w:t>+日期）和电子文档（word、excel、PPT 等</w:t>
      </w:r>
      <w:bookmarkStart w:id="25" w:name="_Hlk218969666"/>
      <w:r>
        <w:rPr>
          <w:rFonts w:ascii="仿宋" w:hAnsi="仿宋" w:eastAsia="仿宋" w:cs="仿宋"/>
          <w:spacing w:val="-6"/>
          <w:sz w:val="24"/>
          <w:szCs w:val="22"/>
          <w:lang w:val="zh-CN" w:bidi="zh-CN"/>
        </w:rPr>
        <w:t>）。</w:t>
      </w:r>
    </w:p>
    <w:bookmarkEnd w:id="25"/>
    <w:p w14:paraId="3304938D">
      <w:pPr>
        <w:numPr>
          <w:ilvl w:val="2"/>
          <w:numId w:val="3"/>
        </w:numPr>
        <w:tabs>
          <w:tab w:val="left" w:pos="220"/>
        </w:tabs>
        <w:autoSpaceDE w:val="0"/>
        <w:autoSpaceDN w:val="0"/>
        <w:spacing w:after="0" w:line="360" w:lineRule="auto"/>
        <w:ind w:left="211" w:firstLine="500"/>
        <w:rPr>
          <w:rFonts w:hint="eastAsia" w:ascii="仿宋" w:hAnsi="仿宋" w:eastAsia="仿宋" w:cs="仿宋"/>
          <w:sz w:val="24"/>
          <w:szCs w:val="22"/>
          <w:lang w:val="zh-CN" w:bidi="zh-CN"/>
        </w:rPr>
      </w:pPr>
      <w:bookmarkStart w:id="26" w:name="_Hlk218969721"/>
      <w:r>
        <w:rPr>
          <w:rFonts w:ascii="仿宋" w:hAnsi="仿宋" w:eastAsia="仿宋" w:cs="仿宋"/>
          <w:sz w:val="24"/>
          <w:szCs w:val="22"/>
          <w:lang w:val="zh-CN" w:bidi="zh-CN"/>
        </w:rPr>
        <w:t>未</w:t>
      </w:r>
      <w:bookmarkEnd w:id="26"/>
      <w:r>
        <w:rPr>
          <w:rFonts w:ascii="仿宋" w:hAnsi="仿宋" w:eastAsia="仿宋" w:cs="仿宋"/>
          <w:sz w:val="24"/>
          <w:szCs w:val="22"/>
          <w:lang w:val="zh-CN" w:bidi="zh-CN"/>
        </w:rPr>
        <w:t>递交指定邮箱的申请文件，不予受理。</w:t>
      </w:r>
    </w:p>
    <w:p w14:paraId="519D565F">
      <w:pPr>
        <w:numPr>
          <w:ilvl w:val="2"/>
          <w:numId w:val="3"/>
        </w:numPr>
        <w:tabs>
          <w:tab w:val="left" w:pos="220"/>
        </w:tabs>
        <w:autoSpaceDE w:val="0"/>
        <w:autoSpaceDN w:val="0"/>
        <w:spacing w:after="0" w:line="360" w:lineRule="auto"/>
        <w:ind w:left="211" w:right="252" w:firstLine="500"/>
        <w:rPr>
          <w:rFonts w:hint="eastAsia" w:ascii="仿宋" w:hAnsi="仿宋" w:eastAsia="仿宋" w:cs="仿宋"/>
          <w:sz w:val="24"/>
          <w:szCs w:val="22"/>
          <w:lang w:val="zh-CN" w:bidi="zh-CN"/>
        </w:rPr>
      </w:pPr>
      <w:r>
        <w:rPr>
          <w:rFonts w:ascii="仿宋" w:hAnsi="仿宋" w:eastAsia="仿宋" w:cs="仿宋"/>
          <w:spacing w:val="-1"/>
          <w:sz w:val="24"/>
          <w:szCs w:val="22"/>
          <w:lang w:val="zh-CN" w:bidi="zh-CN"/>
        </w:rPr>
        <w:t xml:space="preserve">在递交申请文件时须附带授权委托书及授权代表身份证扫描件或复印件， </w:t>
      </w:r>
      <w:r>
        <w:rPr>
          <w:rFonts w:ascii="仿宋" w:hAnsi="仿宋" w:eastAsia="仿宋" w:cs="仿宋"/>
          <w:sz w:val="24"/>
          <w:szCs w:val="22"/>
          <w:lang w:val="zh-CN" w:bidi="zh-CN"/>
        </w:rPr>
        <w:t>否则其递交的申请文件不予受理</w:t>
      </w:r>
      <w:bookmarkStart w:id="27" w:name="_Hlk218969757"/>
      <w:r>
        <w:rPr>
          <w:rFonts w:ascii="仿宋" w:hAnsi="仿宋" w:eastAsia="仿宋" w:cs="仿宋"/>
          <w:sz w:val="24"/>
          <w:szCs w:val="22"/>
          <w:lang w:val="zh-CN" w:bidi="zh-CN"/>
        </w:rPr>
        <w:t>。</w:t>
      </w:r>
    </w:p>
    <w:bookmarkEnd w:id="27"/>
    <w:p w14:paraId="1C0765A9">
      <w:pPr>
        <w:numPr>
          <w:ilvl w:val="0"/>
          <w:numId w:val="3"/>
        </w:numPr>
        <w:tabs>
          <w:tab w:val="left" w:pos="651"/>
          <w:tab w:val="left" w:pos="652"/>
        </w:tabs>
        <w:autoSpaceDE w:val="0"/>
        <w:autoSpaceDN w:val="0"/>
        <w:spacing w:before="240" w:beforeLines="100" w:after="240" w:afterLines="100" w:line="300" w:lineRule="auto"/>
        <w:outlineLvl w:val="1"/>
        <w:rPr>
          <w:rFonts w:hint="eastAsia" w:ascii="仿宋" w:hAnsi="仿宋" w:eastAsia="仿宋" w:cs="仿宋"/>
          <w:b/>
          <w:bCs/>
          <w:sz w:val="30"/>
          <w:szCs w:val="30"/>
          <w:lang w:val="zh-CN" w:bidi="zh-CN"/>
        </w:rPr>
      </w:pPr>
      <w:bookmarkStart w:id="28" w:name="_Toc218995685"/>
      <w:bookmarkEnd w:id="28"/>
      <w:bookmarkStart w:id="29" w:name="_Toc218995686"/>
      <w:r>
        <w:rPr>
          <w:rFonts w:ascii="仿宋" w:hAnsi="仿宋" w:eastAsia="仿宋" w:cs="仿宋"/>
          <w:b/>
          <w:bCs/>
          <w:sz w:val="30"/>
          <w:szCs w:val="30"/>
          <w:lang w:val="zh-CN" w:bidi="zh-CN"/>
        </w:rPr>
        <w:t>评审方法</w:t>
      </w:r>
      <w:bookmarkEnd w:id="29"/>
    </w:p>
    <w:p w14:paraId="137A551E">
      <w:pPr>
        <w:autoSpaceDE w:val="0"/>
        <w:autoSpaceDN w:val="0"/>
        <w:spacing w:line="360" w:lineRule="auto"/>
        <w:ind w:firstLine="480" w:firstLineChars="200"/>
        <w:jc w:val="left"/>
        <w:rPr>
          <w:rFonts w:hint="eastAsia" w:ascii="仿宋" w:hAnsi="仿宋" w:eastAsia="仿宋" w:cs="仿宋"/>
          <w:sz w:val="24"/>
          <w:lang w:val="zh-CN" w:bidi="zh-CN"/>
        </w:rPr>
      </w:pPr>
      <w:bookmarkStart w:id="30" w:name="_Hlk218969873"/>
      <w:r>
        <w:rPr>
          <w:rFonts w:ascii="仿宋" w:hAnsi="仿宋" w:eastAsia="仿宋" w:cs="仿宋"/>
          <w:sz w:val="24"/>
          <w:lang w:val="zh-CN" w:bidi="zh-CN"/>
        </w:rPr>
        <w:t>本项目</w:t>
      </w:r>
      <w:r>
        <w:rPr>
          <w:rFonts w:hint="eastAsia" w:ascii="仿宋" w:hAnsi="仿宋" w:eastAsia="仿宋" w:cs="仿宋"/>
          <w:sz w:val="24"/>
          <w:lang w:bidi="zh-CN"/>
        </w:rPr>
        <w:t>招聘</w:t>
      </w:r>
      <w:r>
        <w:rPr>
          <w:rFonts w:ascii="仿宋" w:hAnsi="仿宋" w:eastAsia="仿宋" w:cs="仿宋"/>
          <w:sz w:val="24"/>
          <w:lang w:val="zh-CN" w:bidi="zh-CN"/>
        </w:rPr>
        <w:t>评审工作由招募人成立</w:t>
      </w:r>
      <w:r>
        <w:rPr>
          <w:rFonts w:hint="eastAsia" w:ascii="仿宋" w:hAnsi="仿宋" w:eastAsia="仿宋" w:cs="仿宋"/>
          <w:sz w:val="24"/>
          <w:lang w:bidi="zh-CN"/>
        </w:rPr>
        <w:t>的</w:t>
      </w:r>
      <w:r>
        <w:rPr>
          <w:rFonts w:ascii="仿宋" w:hAnsi="仿宋" w:eastAsia="仿宋" w:cs="仿宋"/>
          <w:sz w:val="24"/>
          <w:lang w:val="zh-CN" w:bidi="zh-CN"/>
        </w:rPr>
        <w:t>评审委员会负责，</w:t>
      </w:r>
      <w:r>
        <w:rPr>
          <w:rFonts w:hint="eastAsia" w:ascii="仿宋" w:hAnsi="仿宋" w:eastAsia="仿宋" w:cs="仿宋"/>
          <w:sz w:val="24"/>
          <w:lang w:bidi="zh-CN"/>
        </w:rPr>
        <w:t>并由招募人组建监督组进行监督。</w:t>
      </w:r>
      <w:r>
        <w:rPr>
          <w:rFonts w:hint="eastAsia" w:ascii="仿宋" w:hAnsi="仿宋" w:eastAsia="仿宋" w:cs="仿宋"/>
          <w:spacing w:val="-5"/>
          <w:sz w:val="24"/>
          <w:lang w:val="zh-CN" w:bidi="zh-CN"/>
        </w:rPr>
        <w:t>每月25日作为当月接收申请的截止日期，超过25日的，纳入下一月份申请批次。</w:t>
      </w:r>
      <w:r>
        <w:rPr>
          <w:rFonts w:hint="eastAsia" w:ascii="仿宋" w:hAnsi="仿宋" w:eastAsia="仿宋" w:cs="仿宋"/>
          <w:sz w:val="24"/>
          <w:lang w:bidi="zh-CN"/>
        </w:rPr>
        <w:t>在接收到申请人的正式申请后，</w:t>
      </w:r>
      <w:r>
        <w:rPr>
          <w:rFonts w:hint="eastAsia" w:ascii="仿宋" w:hAnsi="仿宋" w:eastAsia="仿宋" w:cs="仿宋"/>
          <w:spacing w:val="-5"/>
          <w:sz w:val="24"/>
          <w:lang w:val="zh-CN" w:bidi="zh-CN"/>
        </w:rPr>
        <w:t>招募人于每月申请截止日后的90日内开展当月全部申请人的评审工作。</w:t>
      </w:r>
      <w:r>
        <w:rPr>
          <w:rFonts w:hint="eastAsia" w:ascii="仿宋" w:hAnsi="仿宋" w:eastAsia="仿宋" w:cs="仿宋"/>
          <w:sz w:val="24"/>
          <w:lang w:val="zh-CN" w:bidi="zh-CN"/>
        </w:rPr>
        <w:t>评审分为</w:t>
      </w:r>
      <w:r>
        <w:rPr>
          <w:rFonts w:hint="eastAsia" w:ascii="仿宋" w:hAnsi="仿宋" w:eastAsia="仿宋" w:cs="仿宋"/>
          <w:sz w:val="24"/>
          <w:lang w:bidi="zh-CN"/>
        </w:rPr>
        <w:t>资格评审以及技术评审两部分，</w:t>
      </w:r>
      <w:r>
        <w:rPr>
          <w:rFonts w:hint="eastAsia" w:ascii="仿宋" w:hAnsi="仿宋" w:eastAsia="仿宋" w:cs="仿宋"/>
          <w:spacing w:val="-9"/>
          <w:sz w:val="24"/>
          <w:lang w:bidi="zh-CN"/>
        </w:rPr>
        <w:t>具体评审标准见</w:t>
      </w:r>
      <w:r>
        <w:rPr>
          <w:rFonts w:ascii="仿宋" w:hAnsi="仿宋" w:eastAsia="仿宋" w:cs="仿宋"/>
          <w:spacing w:val="-9"/>
          <w:sz w:val="24"/>
          <w:lang w:val="zh-CN" w:bidi="zh-CN"/>
        </w:rPr>
        <w:t>第三章“评审办法”</w:t>
      </w:r>
      <w:r>
        <w:rPr>
          <w:rFonts w:ascii="仿宋" w:hAnsi="仿宋" w:eastAsia="仿宋" w:cs="仿宋"/>
          <w:spacing w:val="-5"/>
          <w:sz w:val="24"/>
          <w:lang w:val="zh-CN" w:bidi="zh-CN"/>
        </w:rPr>
        <w:t>。</w:t>
      </w:r>
    </w:p>
    <w:bookmarkEnd w:id="30"/>
    <w:p w14:paraId="738BC647">
      <w:pPr>
        <w:numPr>
          <w:ilvl w:val="0"/>
          <w:numId w:val="3"/>
        </w:numPr>
        <w:tabs>
          <w:tab w:val="left" w:pos="651"/>
          <w:tab w:val="left" w:pos="652"/>
        </w:tabs>
        <w:autoSpaceDE w:val="0"/>
        <w:autoSpaceDN w:val="0"/>
        <w:spacing w:before="240" w:beforeLines="100" w:after="240" w:afterLines="100" w:line="300" w:lineRule="auto"/>
        <w:outlineLvl w:val="1"/>
        <w:rPr>
          <w:rFonts w:hint="eastAsia" w:ascii="仿宋" w:hAnsi="仿宋" w:eastAsia="仿宋" w:cs="仿宋"/>
          <w:b/>
          <w:bCs/>
          <w:sz w:val="30"/>
          <w:szCs w:val="30"/>
          <w:lang w:val="zh-CN" w:bidi="zh-CN"/>
        </w:rPr>
      </w:pPr>
      <w:bookmarkStart w:id="31" w:name="_Toc218995687"/>
      <w:r>
        <w:rPr>
          <w:rFonts w:ascii="仿宋" w:hAnsi="仿宋" w:eastAsia="仿宋" w:cs="仿宋"/>
          <w:b/>
          <w:bCs/>
          <w:sz w:val="30"/>
          <w:szCs w:val="30"/>
          <w:lang w:val="zh-CN" w:bidi="zh-CN"/>
        </w:rPr>
        <w:t>通知和确认</w:t>
      </w:r>
      <w:bookmarkEnd w:id="31"/>
    </w:p>
    <w:p w14:paraId="54429032">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发放入库通知书</w:t>
      </w:r>
    </w:p>
    <w:p w14:paraId="18A2B87D">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招募人确定</w:t>
      </w:r>
      <w:r>
        <w:rPr>
          <w:rFonts w:hint="eastAsia" w:ascii="仿宋" w:hAnsi="仿宋" w:eastAsia="仿宋" w:cs="仿宋"/>
          <w:sz w:val="24"/>
          <w:lang w:val="zh-CN" w:bidi="zh-CN"/>
        </w:rPr>
        <w:t>申请人中选</w:t>
      </w:r>
      <w:r>
        <w:rPr>
          <w:rFonts w:ascii="仿宋" w:hAnsi="仿宋" w:eastAsia="仿宋" w:cs="仿宋"/>
          <w:sz w:val="24"/>
          <w:lang w:val="zh-CN" w:bidi="zh-CN"/>
        </w:rPr>
        <w:t>后，招募人</w:t>
      </w:r>
      <w:r>
        <w:rPr>
          <w:rFonts w:hint="eastAsia" w:ascii="仿宋" w:hAnsi="仿宋" w:eastAsia="仿宋" w:cs="仿宋"/>
          <w:sz w:val="24"/>
          <w:lang w:val="zh-CN" w:bidi="zh-CN"/>
        </w:rPr>
        <w:t>将</w:t>
      </w:r>
      <w:r>
        <w:rPr>
          <w:rFonts w:ascii="仿宋" w:hAnsi="仿宋" w:eastAsia="仿宋" w:cs="仿宋"/>
          <w:sz w:val="24"/>
          <w:lang w:val="zh-CN" w:bidi="zh-CN"/>
        </w:rPr>
        <w:t>以书面形式向中选人发出入库通知书，同时将评审结果通知未通过评审的申请人。中选人收到《入库通知书》后，应以书面形式回执确认。</w:t>
      </w:r>
    </w:p>
    <w:p w14:paraId="358C6396">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签订合作协议</w:t>
      </w:r>
    </w:p>
    <w:p w14:paraId="65D5329A">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中选人</w:t>
      </w:r>
      <w:r>
        <w:rPr>
          <w:rFonts w:hint="eastAsia" w:ascii="仿宋" w:hAnsi="仿宋" w:eastAsia="仿宋" w:cs="仿宋"/>
          <w:sz w:val="24"/>
          <w:lang w:val="zh-CN" w:bidi="zh-CN"/>
        </w:rPr>
        <w:t>确定</w:t>
      </w:r>
      <w:r>
        <w:rPr>
          <w:rFonts w:ascii="仿宋" w:hAnsi="仿宋" w:eastAsia="仿宋" w:cs="仿宋"/>
          <w:sz w:val="24"/>
          <w:lang w:val="zh-CN" w:bidi="zh-CN"/>
        </w:rPr>
        <w:t>后，</w:t>
      </w:r>
      <w:r>
        <w:rPr>
          <w:rFonts w:hint="eastAsia" w:ascii="仿宋" w:hAnsi="仿宋" w:eastAsia="仿宋" w:cs="仿宋"/>
          <w:sz w:val="24"/>
          <w:lang w:val="zh-CN" w:bidi="zh-CN"/>
        </w:rPr>
        <w:t>招募人</w:t>
      </w:r>
      <w:r>
        <w:rPr>
          <w:rFonts w:ascii="仿宋" w:hAnsi="仿宋" w:eastAsia="仿宋" w:cs="仿宋"/>
          <w:sz w:val="24"/>
          <w:lang w:val="zh-CN" w:bidi="zh-CN"/>
        </w:rPr>
        <w:t>和中选人应正式签订《合作协议》。中选人无正当理由拒签合作协议，招募人有权取消其中选资格。</w:t>
      </w:r>
    </w:p>
    <w:p w14:paraId="3F03383B">
      <w:pPr>
        <w:numPr>
          <w:ilvl w:val="0"/>
          <w:numId w:val="3"/>
        </w:numPr>
        <w:tabs>
          <w:tab w:val="left" w:pos="651"/>
          <w:tab w:val="left" w:pos="652"/>
        </w:tabs>
        <w:autoSpaceDE w:val="0"/>
        <w:autoSpaceDN w:val="0"/>
        <w:spacing w:before="240" w:beforeLines="100" w:after="240" w:afterLines="100" w:line="300" w:lineRule="auto"/>
        <w:outlineLvl w:val="1"/>
        <w:rPr>
          <w:rFonts w:hint="eastAsia" w:ascii="仿宋" w:hAnsi="仿宋" w:eastAsia="仿宋" w:cs="仿宋"/>
          <w:b/>
          <w:bCs/>
          <w:sz w:val="30"/>
          <w:szCs w:val="30"/>
          <w:lang w:val="zh-CN" w:bidi="zh-CN"/>
        </w:rPr>
      </w:pPr>
      <w:bookmarkStart w:id="32" w:name="_Toc218995688"/>
      <w:r>
        <w:rPr>
          <w:rFonts w:ascii="仿宋" w:hAnsi="仿宋" w:eastAsia="仿宋" w:cs="仿宋"/>
          <w:b/>
          <w:bCs/>
          <w:sz w:val="30"/>
          <w:szCs w:val="30"/>
          <w:lang w:val="zh-CN" w:bidi="zh-CN"/>
        </w:rPr>
        <w:t>纪律与监督</w:t>
      </w:r>
      <w:bookmarkEnd w:id="32"/>
    </w:p>
    <w:p w14:paraId="7990F3B1">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对招募人的纪律要求</w:t>
      </w:r>
    </w:p>
    <w:p w14:paraId="48E1B959">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招募人不得泄漏招募活动中应当保密的情况和资料，不得与申请人串通损害国家利益、社会公共利益或者他人合法权益。</w:t>
      </w:r>
    </w:p>
    <w:p w14:paraId="1690627A">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对申请人的纪律要求</w:t>
      </w:r>
    </w:p>
    <w:p w14:paraId="3C1E9F50">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申请人不得相互串通参与申请或者与招募人串通参与申请，不得向招募人或者评审委员会成员行贿谋取通过资格，不得以他人名义申请或者以其他方式弄虚作假骗取通过资格；申请人不得以任何方式干扰、影响评审工作。</w:t>
      </w:r>
    </w:p>
    <w:p w14:paraId="7DD2945A">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对评审委员会成员的纪律要求</w:t>
      </w:r>
    </w:p>
    <w:p w14:paraId="12924E2A">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评审委员会成员不得收受他人的财物或者其他好处，不得向他人透漏对申请文件的评审和比较、候选人的推荐情况以及评审有关的其他情况。在评审活动中，评审委员会成员应当客观、公正地履行职责，遵守职业道德，不得擅离职守，影响评审程序正常进行，不得使用第三章“评审办法”没有规定的评审因素和标准进行评审。</w:t>
      </w:r>
    </w:p>
    <w:p w14:paraId="11CD5257">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对与评审活动有关的工作人员的纪律要求</w:t>
      </w:r>
    </w:p>
    <w:p w14:paraId="0CDC861C">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与评审活动有关的工作人员不得收受他人的财物或者其他好处，不得向他人透漏对申请文件的评审和比较、候选人的推荐情况以及评审有关的其他情况。在评审活动中，与评审活动有关的工作人员不得擅离职守，影响评审程序正常进行。</w:t>
      </w:r>
    </w:p>
    <w:p w14:paraId="0311A3FC">
      <w:pPr>
        <w:numPr>
          <w:ilvl w:val="1"/>
          <w:numId w:val="3"/>
        </w:numPr>
        <w:tabs>
          <w:tab w:val="left" w:pos="1492"/>
        </w:tabs>
        <w:autoSpaceDE w:val="0"/>
        <w:autoSpaceDN w:val="0"/>
        <w:spacing w:after="0" w:line="300" w:lineRule="auto"/>
        <w:jc w:val="both"/>
        <w:outlineLvl w:val="2"/>
        <w:rPr>
          <w:rFonts w:hint="eastAsia" w:ascii="仿宋" w:hAnsi="仿宋" w:eastAsia="仿宋" w:cs="仿宋"/>
          <w:b/>
          <w:bCs/>
          <w:sz w:val="28"/>
          <w:szCs w:val="28"/>
          <w:lang w:val="zh-CN" w:bidi="zh-CN"/>
        </w:rPr>
      </w:pPr>
      <w:r>
        <w:rPr>
          <w:rFonts w:ascii="仿宋" w:hAnsi="仿宋" w:eastAsia="仿宋" w:cs="仿宋"/>
          <w:b/>
          <w:bCs/>
          <w:sz w:val="28"/>
          <w:szCs w:val="28"/>
          <w:lang w:val="zh-CN" w:bidi="zh-CN"/>
        </w:rPr>
        <w:t>质疑、投诉处理</w:t>
      </w:r>
    </w:p>
    <w:p w14:paraId="56CCBCC8">
      <w:pPr>
        <w:autoSpaceDE w:val="0"/>
        <w:autoSpaceDN w:val="0"/>
        <w:spacing w:line="360" w:lineRule="auto"/>
        <w:ind w:firstLine="480"/>
        <w:jc w:val="left"/>
        <w:rPr>
          <w:rFonts w:hint="eastAsia" w:ascii="仿宋" w:hAnsi="仿宋" w:eastAsia="仿宋" w:cs="仿宋"/>
          <w:sz w:val="24"/>
          <w:lang w:bidi="zh-CN"/>
        </w:rPr>
      </w:pPr>
      <w:r>
        <w:rPr>
          <w:rFonts w:ascii="仿宋" w:hAnsi="仿宋" w:eastAsia="仿宋" w:cs="仿宋"/>
          <w:sz w:val="24"/>
          <w:lang w:val="zh-CN" w:bidi="zh-CN"/>
        </w:rPr>
        <w:t>参加招募的申请人对招募的询问、质疑和投诉，依照有关法律制度规定执行。</w:t>
      </w:r>
      <w:r>
        <w:rPr>
          <w:rFonts w:ascii="仿宋" w:hAnsi="仿宋" w:eastAsia="仿宋" w:cs="仿宋"/>
          <w:sz w:val="24"/>
          <w:lang w:bidi="zh-CN"/>
        </w:rPr>
        <w:t>投诉联系方式如下：</w:t>
      </w:r>
    </w:p>
    <w:p w14:paraId="07733461">
      <w:pPr>
        <w:autoSpaceDE w:val="0"/>
        <w:autoSpaceDN w:val="0"/>
        <w:spacing w:line="360" w:lineRule="auto"/>
        <w:ind w:firstLine="480"/>
        <w:jc w:val="left"/>
        <w:rPr>
          <w:rFonts w:hint="eastAsia" w:ascii="仿宋" w:hAnsi="仿宋" w:eastAsia="仿宋" w:cs="仿宋"/>
          <w:sz w:val="24"/>
          <w:lang w:bidi="zh-CN"/>
        </w:rPr>
      </w:pPr>
      <w:r>
        <w:rPr>
          <w:rFonts w:ascii="仿宋" w:hAnsi="仿宋" w:eastAsia="仿宋" w:cs="仿宋"/>
          <w:sz w:val="24"/>
          <w:lang w:bidi="zh-CN"/>
        </w:rPr>
        <w:t>邮箱:jijian@zhnrh.com</w:t>
      </w:r>
    </w:p>
    <w:p w14:paraId="69AD310C">
      <w:pPr>
        <w:ind w:firstLine="480"/>
        <w:rPr>
          <w:rFonts w:hint="eastAsia" w:eastAsia="仿宋"/>
        </w:rPr>
        <w:sectPr>
          <w:footerReference r:id="rId7" w:type="default"/>
          <w:pgSz w:w="11910" w:h="16840"/>
          <w:pgMar w:top="1500" w:right="1180" w:bottom="1300" w:left="1300" w:header="0" w:footer="1115" w:gutter="0"/>
          <w:pgNumType w:start="10"/>
          <w:cols w:space="720" w:num="1"/>
        </w:sectPr>
      </w:pPr>
      <w:r>
        <w:rPr>
          <w:rFonts w:ascii="仿宋" w:hAnsi="仿宋" w:eastAsia="仿宋" w:cs="仿宋"/>
          <w:sz w:val="24"/>
          <w:lang w:bidi="zh-CN"/>
        </w:rPr>
        <w:t>电话:010-87988671</w:t>
      </w:r>
    </w:p>
    <w:p w14:paraId="343F81F6">
      <w:pPr>
        <w:tabs>
          <w:tab w:val="left" w:pos="1259"/>
        </w:tabs>
        <w:autoSpaceDE w:val="0"/>
        <w:autoSpaceDN w:val="0"/>
        <w:spacing w:before="20" w:after="240" w:afterLines="100" w:line="360" w:lineRule="auto"/>
        <w:ind w:right="120"/>
        <w:jc w:val="center"/>
        <w:outlineLvl w:val="0"/>
        <w:rPr>
          <w:rFonts w:hint="eastAsia" w:ascii="仿宋" w:hAnsi="仿宋" w:eastAsia="仿宋" w:cs="仿宋"/>
          <w:b/>
          <w:bCs/>
          <w:sz w:val="30"/>
          <w:szCs w:val="30"/>
          <w:lang w:val="zh-CN" w:bidi="zh-CN"/>
        </w:rPr>
      </w:pPr>
      <w:bookmarkStart w:id="33" w:name="_Toc218995689"/>
      <w:r>
        <w:rPr>
          <w:rFonts w:ascii="仿宋" w:hAnsi="仿宋" w:eastAsia="仿宋" w:cs="仿宋"/>
          <w:b/>
          <w:bCs/>
          <w:sz w:val="30"/>
          <w:szCs w:val="30"/>
          <w:lang w:val="zh-CN" w:bidi="zh-CN"/>
        </w:rPr>
        <w:t>第三章</w:t>
      </w:r>
      <w:r>
        <w:rPr>
          <w:rFonts w:ascii="仿宋" w:hAnsi="仿宋" w:eastAsia="仿宋" w:cs="仿宋"/>
          <w:b/>
          <w:bCs/>
          <w:sz w:val="30"/>
          <w:szCs w:val="30"/>
          <w:lang w:val="zh-CN" w:bidi="zh-CN"/>
        </w:rPr>
        <w:tab/>
      </w:r>
      <w:r>
        <w:rPr>
          <w:rFonts w:ascii="仿宋" w:hAnsi="仿宋" w:eastAsia="仿宋" w:cs="仿宋"/>
          <w:b/>
          <w:bCs/>
          <w:sz w:val="30"/>
          <w:szCs w:val="30"/>
          <w:lang w:val="zh-CN" w:bidi="zh-CN"/>
        </w:rPr>
        <w:t>评审办法</w:t>
      </w:r>
      <w:bookmarkEnd w:id="33"/>
    </w:p>
    <w:p w14:paraId="036983BA">
      <w:pPr>
        <w:autoSpaceDE w:val="0"/>
        <w:autoSpaceDN w:val="0"/>
        <w:spacing w:before="3" w:line="360" w:lineRule="auto"/>
        <w:ind w:firstLine="120" w:firstLineChars="200"/>
        <w:jc w:val="left"/>
        <w:rPr>
          <w:rFonts w:hint="eastAsia" w:ascii="宋体" w:hAnsi="仿宋" w:eastAsia="仿宋" w:cs="仿宋"/>
          <w:b/>
          <w:sz w:val="6"/>
          <w:lang w:val="zh-CN" w:bidi="zh-CN"/>
        </w:rPr>
      </w:pPr>
    </w:p>
    <w:p w14:paraId="01EF2362">
      <w:pPr>
        <w:autoSpaceDE w:val="0"/>
        <w:autoSpaceDN w:val="0"/>
        <w:spacing w:before="3" w:line="360" w:lineRule="auto"/>
        <w:jc w:val="left"/>
        <w:rPr>
          <w:rFonts w:hint="eastAsia" w:ascii="宋体" w:hAnsi="仿宋" w:eastAsia="仿宋" w:cs="仿宋"/>
          <w:b/>
          <w:sz w:val="6"/>
          <w:lang w:val="zh-CN" w:bidi="zh-CN"/>
        </w:rPr>
      </w:pPr>
    </w:p>
    <w:p w14:paraId="4E2D0B8A">
      <w:pPr>
        <w:numPr>
          <w:ilvl w:val="0"/>
          <w:numId w:val="4"/>
        </w:numPr>
        <w:tabs>
          <w:tab w:val="left" w:pos="651"/>
          <w:tab w:val="left" w:pos="652"/>
        </w:tabs>
        <w:autoSpaceDE w:val="0"/>
        <w:autoSpaceDN w:val="0"/>
        <w:spacing w:before="240" w:beforeLines="100" w:after="240" w:afterLines="100" w:line="300" w:lineRule="auto"/>
        <w:outlineLvl w:val="1"/>
        <w:rPr>
          <w:rFonts w:hint="eastAsia" w:ascii="仿宋" w:hAnsi="仿宋" w:eastAsia="仿宋" w:cs="仿宋"/>
          <w:b/>
          <w:bCs/>
          <w:sz w:val="30"/>
          <w:szCs w:val="30"/>
          <w:lang w:val="zh-CN" w:bidi="zh-CN"/>
        </w:rPr>
      </w:pPr>
      <w:bookmarkStart w:id="34" w:name="_Toc218995690"/>
      <w:r>
        <w:rPr>
          <w:rFonts w:hint="eastAsia" w:ascii="仿宋" w:hAnsi="仿宋" w:eastAsia="仿宋" w:cs="仿宋"/>
          <w:b/>
          <w:bCs/>
          <w:sz w:val="30"/>
          <w:szCs w:val="30"/>
          <w:lang w:bidi="zh-CN"/>
        </w:rPr>
        <w:t>评审</w:t>
      </w:r>
      <w:r>
        <w:rPr>
          <w:rFonts w:ascii="仿宋" w:hAnsi="仿宋" w:eastAsia="仿宋" w:cs="仿宋"/>
          <w:b/>
          <w:bCs/>
          <w:sz w:val="30"/>
          <w:szCs w:val="30"/>
          <w:lang w:val="zh-CN" w:bidi="zh-CN"/>
        </w:rPr>
        <w:t>方法</w:t>
      </w:r>
      <w:bookmarkEnd w:id="34"/>
    </w:p>
    <w:p w14:paraId="31209C08">
      <w:pPr>
        <w:autoSpaceDE w:val="0"/>
        <w:autoSpaceDN w:val="0"/>
        <w:spacing w:line="360" w:lineRule="auto"/>
        <w:ind w:firstLine="480" w:firstLineChars="200"/>
        <w:jc w:val="left"/>
        <w:rPr>
          <w:rFonts w:hint="eastAsia" w:ascii="仿宋" w:hAnsi="仿宋" w:eastAsia="仿宋" w:cs="仿宋"/>
          <w:sz w:val="24"/>
          <w:lang w:val="zh-CN" w:bidi="zh-CN"/>
        </w:rPr>
      </w:pPr>
      <w:bookmarkStart w:id="35" w:name="_Hlk218970096"/>
      <w:bookmarkStart w:id="36" w:name="_Hlk218970043"/>
      <w:r>
        <w:rPr>
          <w:rFonts w:hint="eastAsia" w:ascii="仿宋" w:hAnsi="仿宋" w:eastAsia="仿宋" w:cs="仿宋"/>
          <w:sz w:val="24"/>
          <w:lang w:val="zh-CN" w:bidi="zh-CN"/>
        </w:rPr>
        <w:t>评审委员会依据本章规定的审查标准与程序，对申请人开展资格审查、综合评审及技术测试工作。经评审通过全部环节要求的功率预测服务商，由招募</w:t>
      </w:r>
      <w:r>
        <w:rPr>
          <w:rFonts w:hint="eastAsia" w:ascii="仿宋" w:hAnsi="仿宋" w:eastAsia="仿宋" w:cs="仿宋"/>
          <w:sz w:val="24"/>
          <w:lang w:bidi="zh-CN"/>
        </w:rPr>
        <w:t>人</w:t>
      </w:r>
      <w:r>
        <w:rPr>
          <w:rFonts w:hint="eastAsia" w:ascii="仿宋" w:hAnsi="仿宋" w:eastAsia="仿宋" w:cs="仿宋"/>
          <w:sz w:val="24"/>
          <w:lang w:val="zh-CN" w:bidi="zh-CN"/>
        </w:rPr>
        <w:t>向其出具并发送入库通知书</w:t>
      </w:r>
      <w:r>
        <w:rPr>
          <w:rFonts w:ascii="仿宋" w:hAnsi="仿宋" w:eastAsia="仿宋" w:cs="仿宋"/>
          <w:sz w:val="24"/>
          <w:lang w:val="zh-CN" w:bidi="zh-CN"/>
        </w:rPr>
        <w:t>。</w:t>
      </w:r>
      <w:bookmarkEnd w:id="35"/>
    </w:p>
    <w:bookmarkEnd w:id="36"/>
    <w:p w14:paraId="4B0EA2CA">
      <w:pPr>
        <w:numPr>
          <w:ilvl w:val="0"/>
          <w:numId w:val="4"/>
        </w:numPr>
        <w:tabs>
          <w:tab w:val="left" w:pos="651"/>
          <w:tab w:val="left" w:pos="652"/>
        </w:tabs>
        <w:autoSpaceDE w:val="0"/>
        <w:autoSpaceDN w:val="0"/>
        <w:spacing w:before="43" w:after="240" w:afterLines="100" w:line="240" w:lineRule="auto"/>
        <w:outlineLvl w:val="1"/>
        <w:rPr>
          <w:rFonts w:hint="eastAsia" w:ascii="仿宋" w:hAnsi="仿宋" w:eastAsia="仿宋" w:cs="仿宋"/>
          <w:b/>
          <w:bCs/>
          <w:sz w:val="30"/>
          <w:szCs w:val="30"/>
          <w:lang w:val="zh-CN" w:bidi="zh-CN"/>
        </w:rPr>
      </w:pPr>
      <w:bookmarkStart w:id="37" w:name="_Toc218995691"/>
      <w:r>
        <w:rPr>
          <w:rFonts w:hint="eastAsia" w:ascii="仿宋" w:hAnsi="仿宋" w:eastAsia="仿宋" w:cs="仿宋"/>
          <w:b/>
          <w:bCs/>
          <w:sz w:val="30"/>
          <w:szCs w:val="30"/>
          <w:lang w:bidi="zh-CN"/>
        </w:rPr>
        <w:t>评审</w:t>
      </w:r>
      <w:r>
        <w:rPr>
          <w:rFonts w:ascii="仿宋" w:hAnsi="仿宋" w:eastAsia="仿宋" w:cs="仿宋"/>
          <w:b/>
          <w:bCs/>
          <w:sz w:val="30"/>
          <w:szCs w:val="30"/>
          <w:lang w:val="zh-CN" w:bidi="zh-CN"/>
        </w:rPr>
        <w:t>标准</w:t>
      </w:r>
      <w:bookmarkEnd w:id="37"/>
    </w:p>
    <w:p w14:paraId="0B880EF4">
      <w:pPr>
        <w:numPr>
          <w:ilvl w:val="1"/>
          <w:numId w:val="4"/>
        </w:numPr>
        <w:tabs>
          <w:tab w:val="left" w:pos="1491"/>
          <w:tab w:val="left" w:pos="1492"/>
        </w:tabs>
        <w:autoSpaceDE w:val="0"/>
        <w:autoSpaceDN w:val="0"/>
        <w:spacing w:after="0" w:line="300" w:lineRule="auto"/>
        <w:outlineLvl w:val="2"/>
        <w:rPr>
          <w:rFonts w:hint="eastAsia" w:ascii="仿宋" w:hAnsi="仿宋" w:eastAsia="仿宋" w:cs="仿宋"/>
          <w:b/>
          <w:bCs/>
          <w:sz w:val="28"/>
          <w:szCs w:val="28"/>
          <w:lang w:val="zh-CN" w:bidi="zh-CN"/>
        </w:rPr>
      </w:pPr>
      <w:r>
        <w:rPr>
          <w:rFonts w:hint="eastAsia" w:ascii="仿宋" w:hAnsi="仿宋" w:eastAsia="仿宋" w:cs="仿宋"/>
          <w:b/>
          <w:bCs/>
          <w:sz w:val="28"/>
          <w:szCs w:val="28"/>
          <w:lang w:bidi="zh-CN"/>
        </w:rPr>
        <w:t>资格</w:t>
      </w:r>
      <w:r>
        <w:rPr>
          <w:rFonts w:ascii="仿宋" w:hAnsi="仿宋" w:eastAsia="仿宋" w:cs="仿宋"/>
          <w:b/>
          <w:bCs/>
          <w:sz w:val="28"/>
          <w:szCs w:val="28"/>
          <w:lang w:val="zh-CN" w:bidi="zh-CN"/>
        </w:rPr>
        <w:t>评审标准</w:t>
      </w:r>
    </w:p>
    <w:p w14:paraId="7DB26BDF">
      <w:pPr>
        <w:autoSpaceDE w:val="0"/>
        <w:autoSpaceDN w:val="0"/>
        <w:jc w:val="center"/>
        <w:rPr>
          <w:rFonts w:ascii="Arial" w:hAnsi="Arial" w:eastAsia="黑体" w:cs="仿宋"/>
          <w:sz w:val="20"/>
          <w:szCs w:val="22"/>
          <w:lang w:bidi="zh-CN"/>
        </w:rPr>
      </w:pPr>
      <w:r>
        <w:rPr>
          <w:rFonts w:ascii="Arial" w:hAnsi="Arial" w:eastAsia="黑体" w:cs="仿宋"/>
          <w:sz w:val="20"/>
          <w:szCs w:val="22"/>
          <w:lang w:val="zh-CN" w:bidi="zh-CN"/>
        </w:rPr>
        <w:t xml:space="preserve">表 </w:t>
      </w:r>
      <w:r>
        <w:rPr>
          <w:rFonts w:ascii="Arial" w:hAnsi="Arial" w:eastAsia="黑体" w:cs="仿宋"/>
          <w:sz w:val="20"/>
          <w:szCs w:val="22"/>
          <w:lang w:val="zh-CN" w:bidi="zh-CN"/>
        </w:rPr>
        <w:fldChar w:fldCharType="begin"/>
      </w:r>
      <w:r>
        <w:rPr>
          <w:rFonts w:ascii="Arial" w:hAnsi="Arial" w:eastAsia="黑体" w:cs="仿宋"/>
          <w:sz w:val="20"/>
          <w:szCs w:val="22"/>
          <w:lang w:val="zh-CN" w:bidi="zh-CN"/>
        </w:rPr>
        <w:instrText xml:space="preserve"> SEQ 表 \* ARABIC </w:instrText>
      </w:r>
      <w:r>
        <w:rPr>
          <w:rFonts w:ascii="Arial" w:hAnsi="Arial" w:eastAsia="黑体" w:cs="仿宋"/>
          <w:sz w:val="20"/>
          <w:szCs w:val="22"/>
          <w:lang w:val="zh-CN" w:bidi="zh-CN"/>
        </w:rPr>
        <w:fldChar w:fldCharType="separate"/>
      </w:r>
      <w:r>
        <w:rPr>
          <w:rFonts w:ascii="Arial" w:hAnsi="Arial" w:eastAsia="黑体" w:cs="仿宋"/>
          <w:sz w:val="20"/>
          <w:szCs w:val="22"/>
          <w:lang w:val="zh-CN" w:bidi="zh-CN"/>
        </w:rPr>
        <w:t>1</w:t>
      </w:r>
      <w:r>
        <w:rPr>
          <w:rFonts w:ascii="Arial" w:hAnsi="Arial" w:eastAsia="黑体" w:cs="仿宋"/>
          <w:sz w:val="20"/>
          <w:szCs w:val="22"/>
          <w:lang w:val="zh-CN" w:bidi="zh-CN"/>
        </w:rPr>
        <w:fldChar w:fldCharType="end"/>
      </w:r>
      <w:r>
        <w:rPr>
          <w:rFonts w:hint="eastAsia" w:ascii="Arial" w:hAnsi="Arial" w:eastAsia="黑体" w:cs="仿宋"/>
          <w:sz w:val="20"/>
          <w:szCs w:val="22"/>
          <w:lang w:bidi="zh-CN"/>
        </w:rPr>
        <w:t xml:space="preserve"> 资格审查</w:t>
      </w:r>
      <w:r>
        <w:rPr>
          <w:rFonts w:ascii="Arial" w:hAnsi="Arial" w:eastAsia="黑体" w:cs="仿宋"/>
          <w:sz w:val="20"/>
          <w:szCs w:val="22"/>
          <w:lang w:val="zh-CN" w:bidi="zh-CN"/>
        </w:rPr>
        <w:t>表</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0"/>
        <w:gridCol w:w="5568"/>
      </w:tblGrid>
      <w:tr w14:paraId="1E03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140" w:type="dxa"/>
            <w:vAlign w:val="center"/>
          </w:tcPr>
          <w:p w14:paraId="1CF77C98">
            <w:pPr>
              <w:autoSpaceDE w:val="0"/>
              <w:autoSpaceDN w:val="0"/>
              <w:ind w:left="206" w:right="201"/>
              <w:jc w:val="center"/>
              <w:rPr>
                <w:rFonts w:hint="eastAsia" w:ascii="仿宋" w:hAnsi="仿宋" w:eastAsia="仿宋" w:cs="仿宋"/>
                <w:szCs w:val="22"/>
                <w:lang w:val="zh-CN" w:bidi="zh-CN"/>
              </w:rPr>
            </w:pPr>
            <w:r>
              <w:rPr>
                <w:rFonts w:hint="eastAsia" w:ascii="仿宋" w:hAnsi="仿宋" w:eastAsia="仿宋" w:cs="仿宋"/>
                <w:szCs w:val="22"/>
                <w:lang w:bidi="zh-CN"/>
              </w:rPr>
              <w:t>审查</w:t>
            </w:r>
            <w:r>
              <w:rPr>
                <w:rFonts w:ascii="仿宋" w:hAnsi="仿宋" w:eastAsia="仿宋" w:cs="仿宋"/>
                <w:szCs w:val="22"/>
                <w:lang w:val="zh-CN" w:bidi="zh-CN"/>
              </w:rPr>
              <w:t>名称</w:t>
            </w:r>
          </w:p>
        </w:tc>
        <w:tc>
          <w:tcPr>
            <w:tcW w:w="5568" w:type="dxa"/>
            <w:vAlign w:val="center"/>
          </w:tcPr>
          <w:p w14:paraId="351FBF89">
            <w:pPr>
              <w:autoSpaceDE w:val="0"/>
              <w:autoSpaceDN w:val="0"/>
              <w:ind w:left="1918" w:right="1912"/>
              <w:jc w:val="center"/>
              <w:rPr>
                <w:rFonts w:hint="eastAsia" w:ascii="仿宋" w:hAnsi="仿宋" w:eastAsia="仿宋" w:cs="仿宋"/>
                <w:szCs w:val="22"/>
                <w:lang w:val="zh-CN" w:bidi="zh-CN"/>
              </w:rPr>
            </w:pPr>
            <w:r>
              <w:rPr>
                <w:rFonts w:ascii="仿宋" w:hAnsi="仿宋" w:eastAsia="仿宋" w:cs="仿宋"/>
                <w:szCs w:val="22"/>
                <w:lang w:val="zh-CN" w:bidi="zh-CN"/>
              </w:rPr>
              <w:t>审查内容</w:t>
            </w:r>
          </w:p>
        </w:tc>
      </w:tr>
      <w:tr w14:paraId="0D0B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2140" w:type="dxa"/>
            <w:vAlign w:val="center"/>
          </w:tcPr>
          <w:p w14:paraId="76C23F87">
            <w:pPr>
              <w:autoSpaceDE w:val="0"/>
              <w:autoSpaceDN w:val="0"/>
              <w:ind w:left="208" w:right="201"/>
              <w:jc w:val="center"/>
              <w:rPr>
                <w:rFonts w:hint="eastAsia" w:ascii="仿宋" w:hAnsi="仿宋" w:eastAsia="仿宋" w:cs="仿宋"/>
                <w:szCs w:val="22"/>
                <w:lang w:val="zh-CN" w:bidi="zh-CN"/>
              </w:rPr>
            </w:pPr>
            <w:r>
              <w:rPr>
                <w:rFonts w:ascii="仿宋" w:hAnsi="仿宋" w:eastAsia="仿宋" w:cs="仿宋"/>
                <w:szCs w:val="22"/>
                <w:lang w:val="zh-CN" w:bidi="zh-CN"/>
              </w:rPr>
              <w:t>申请人名称</w:t>
            </w:r>
          </w:p>
        </w:tc>
        <w:tc>
          <w:tcPr>
            <w:tcW w:w="5568" w:type="dxa"/>
            <w:vAlign w:val="center"/>
          </w:tcPr>
          <w:p w14:paraId="150C1EEC">
            <w:pPr>
              <w:autoSpaceDE w:val="0"/>
              <w:autoSpaceDN w:val="0"/>
              <w:spacing w:before="98" w:line="400" w:lineRule="atLeast"/>
              <w:ind w:left="108" w:right="99"/>
              <w:jc w:val="center"/>
              <w:rPr>
                <w:rFonts w:hint="eastAsia" w:ascii="仿宋" w:hAnsi="仿宋" w:eastAsia="仿宋" w:cs="仿宋"/>
                <w:szCs w:val="22"/>
                <w:highlight w:val="yellow"/>
                <w:lang w:val="zh-CN" w:bidi="zh-CN"/>
              </w:rPr>
            </w:pPr>
            <w:r>
              <w:rPr>
                <w:rFonts w:hint="eastAsia" w:ascii="仿宋" w:hAnsi="仿宋" w:eastAsia="仿宋" w:cs="仿宋"/>
                <w:szCs w:val="22"/>
                <w:lang w:val="zh-CN" w:bidi="zh-CN"/>
              </w:rPr>
              <w:t>★</w:t>
            </w:r>
            <w:r>
              <w:rPr>
                <w:rFonts w:ascii="仿宋" w:hAnsi="仿宋" w:eastAsia="仿宋" w:cs="仿宋"/>
                <w:szCs w:val="22"/>
                <w:lang w:val="zh-CN" w:bidi="zh-CN"/>
              </w:rPr>
              <w:t>与营业执照</w:t>
            </w:r>
            <w:r>
              <w:rPr>
                <w:rFonts w:hint="eastAsia" w:ascii="仿宋" w:hAnsi="仿宋" w:eastAsia="仿宋" w:cs="仿宋"/>
                <w:szCs w:val="22"/>
                <w:lang w:val="zh-CN" w:bidi="zh-CN"/>
              </w:rPr>
              <w:t>或事业单位法人证书</w:t>
            </w:r>
            <w:r>
              <w:rPr>
                <w:rFonts w:ascii="仿宋" w:hAnsi="仿宋" w:eastAsia="仿宋" w:cs="仿宋"/>
                <w:szCs w:val="22"/>
                <w:lang w:val="zh-CN" w:bidi="zh-CN"/>
              </w:rPr>
              <w:t>、税务登记证、组织机构代码证（已</w:t>
            </w:r>
            <w:r>
              <w:rPr>
                <w:rFonts w:ascii="仿宋" w:hAnsi="仿宋" w:eastAsia="仿宋" w:cs="仿宋"/>
                <w:w w:val="95"/>
                <w:szCs w:val="22"/>
                <w:lang w:val="zh-CN" w:bidi="zh-CN"/>
              </w:rPr>
              <w:t>完成</w:t>
            </w:r>
            <w:r>
              <w:rPr>
                <w:rFonts w:ascii="Times New Roman" w:hAnsi="Times New Roman" w:eastAsia="Times New Roman" w:cs="仿宋"/>
                <w:w w:val="95"/>
                <w:szCs w:val="22"/>
                <w:lang w:val="zh-CN" w:bidi="zh-CN"/>
              </w:rPr>
              <w:t>“</w:t>
            </w:r>
            <w:r>
              <w:rPr>
                <w:rFonts w:ascii="仿宋" w:hAnsi="仿宋" w:eastAsia="仿宋" w:cs="仿宋"/>
                <w:w w:val="95"/>
                <w:szCs w:val="22"/>
                <w:lang w:val="zh-CN" w:bidi="zh-CN"/>
              </w:rPr>
              <w:t>三证合一</w:t>
            </w:r>
            <w:r>
              <w:rPr>
                <w:rFonts w:ascii="Times New Roman" w:hAnsi="Times New Roman" w:eastAsia="Times New Roman" w:cs="仿宋"/>
                <w:w w:val="95"/>
                <w:szCs w:val="22"/>
                <w:lang w:val="zh-CN" w:bidi="zh-CN"/>
              </w:rPr>
              <w:t>”</w:t>
            </w:r>
            <w:r>
              <w:rPr>
                <w:rFonts w:ascii="仿宋" w:hAnsi="仿宋" w:eastAsia="仿宋" w:cs="仿宋"/>
                <w:spacing w:val="-20"/>
                <w:w w:val="95"/>
                <w:szCs w:val="22"/>
                <w:lang w:val="zh-CN" w:bidi="zh-CN"/>
              </w:rPr>
              <w:t>的，以具有</w:t>
            </w:r>
            <w:r>
              <w:rPr>
                <w:rFonts w:ascii="仿宋" w:hAnsi="仿宋" w:eastAsia="仿宋" w:cs="仿宋"/>
                <w:color w:val="333333"/>
                <w:w w:val="95"/>
                <w:szCs w:val="22"/>
                <w:lang w:val="zh-CN" w:bidi="zh-CN"/>
              </w:rPr>
              <w:t>统一社会信用代码的营</w:t>
            </w:r>
            <w:r>
              <w:rPr>
                <w:rFonts w:ascii="仿宋" w:hAnsi="仿宋" w:eastAsia="仿宋" w:cs="仿宋"/>
                <w:color w:val="333333"/>
                <w:szCs w:val="22"/>
                <w:lang w:val="zh-CN" w:bidi="zh-CN"/>
              </w:rPr>
              <w:t>业执照为准</w:t>
            </w:r>
            <w:r>
              <w:rPr>
                <w:rFonts w:ascii="仿宋" w:hAnsi="仿宋" w:eastAsia="仿宋" w:cs="仿宋"/>
                <w:szCs w:val="22"/>
                <w:lang w:val="zh-CN" w:bidi="zh-CN"/>
              </w:rPr>
              <w:t>）、资质证书一致</w:t>
            </w:r>
          </w:p>
        </w:tc>
      </w:tr>
      <w:tr w14:paraId="3F515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2140" w:type="dxa"/>
            <w:vAlign w:val="center"/>
          </w:tcPr>
          <w:p w14:paraId="36A6DCA8">
            <w:pPr>
              <w:autoSpaceDE w:val="0"/>
              <w:autoSpaceDN w:val="0"/>
              <w:ind w:left="208" w:right="201"/>
              <w:jc w:val="center"/>
              <w:rPr>
                <w:rFonts w:hint="eastAsia" w:ascii="仿宋" w:hAnsi="仿宋" w:eastAsia="仿宋" w:cs="仿宋"/>
                <w:szCs w:val="22"/>
                <w:lang w:val="zh-CN" w:bidi="zh-CN"/>
              </w:rPr>
            </w:pPr>
            <w:r>
              <w:rPr>
                <w:rFonts w:ascii="仿宋" w:hAnsi="仿宋" w:eastAsia="仿宋" w:cs="仿宋"/>
                <w:szCs w:val="22"/>
                <w:lang w:val="zh-CN" w:bidi="zh-CN"/>
              </w:rPr>
              <w:t>申请文件签字盖章</w:t>
            </w:r>
          </w:p>
        </w:tc>
        <w:tc>
          <w:tcPr>
            <w:tcW w:w="5568" w:type="dxa"/>
            <w:vAlign w:val="center"/>
          </w:tcPr>
          <w:p w14:paraId="5937735B">
            <w:pPr>
              <w:autoSpaceDE w:val="0"/>
              <w:autoSpaceDN w:val="0"/>
              <w:ind w:left="108"/>
              <w:jc w:val="center"/>
              <w:rPr>
                <w:rFonts w:hint="eastAsia" w:ascii="仿宋" w:hAnsi="仿宋" w:eastAsia="仿宋" w:cs="仿宋"/>
                <w:szCs w:val="22"/>
                <w:lang w:val="zh-CN" w:bidi="zh-CN"/>
              </w:rPr>
            </w:pPr>
            <w:r>
              <w:rPr>
                <w:rFonts w:hint="eastAsia" w:ascii="仿宋" w:hAnsi="仿宋" w:eastAsia="仿宋" w:cs="仿宋"/>
                <w:szCs w:val="22"/>
                <w:lang w:val="zh-CN" w:bidi="zh-CN"/>
              </w:rPr>
              <w:t>★</w:t>
            </w:r>
            <w:r>
              <w:rPr>
                <w:rFonts w:ascii="仿宋" w:hAnsi="仿宋" w:eastAsia="仿宋" w:cs="仿宋"/>
                <w:szCs w:val="22"/>
                <w:lang w:val="zh-CN" w:bidi="zh-CN"/>
              </w:rPr>
              <w:t>符合招募文件中规定的签字及盖章要求</w:t>
            </w:r>
          </w:p>
        </w:tc>
      </w:tr>
      <w:tr w14:paraId="5F3D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2140" w:type="dxa"/>
            <w:vAlign w:val="center"/>
          </w:tcPr>
          <w:p w14:paraId="6AFADD98">
            <w:pPr>
              <w:autoSpaceDE w:val="0"/>
              <w:autoSpaceDN w:val="0"/>
              <w:ind w:left="206" w:right="201"/>
              <w:jc w:val="center"/>
              <w:rPr>
                <w:rFonts w:hint="eastAsia" w:ascii="仿宋" w:hAnsi="仿宋" w:eastAsia="仿宋" w:cs="仿宋"/>
                <w:szCs w:val="22"/>
                <w:lang w:val="zh-CN" w:bidi="zh-CN"/>
              </w:rPr>
            </w:pPr>
            <w:r>
              <w:rPr>
                <w:rFonts w:ascii="仿宋" w:hAnsi="仿宋" w:eastAsia="仿宋" w:cs="仿宋"/>
                <w:szCs w:val="22"/>
                <w:lang w:val="zh-CN" w:bidi="zh-CN"/>
              </w:rPr>
              <w:t>申请文件格式</w:t>
            </w:r>
          </w:p>
        </w:tc>
        <w:tc>
          <w:tcPr>
            <w:tcW w:w="5568" w:type="dxa"/>
            <w:vAlign w:val="center"/>
          </w:tcPr>
          <w:p w14:paraId="599C60E3">
            <w:pPr>
              <w:autoSpaceDE w:val="0"/>
              <w:autoSpaceDN w:val="0"/>
              <w:ind w:left="108"/>
              <w:jc w:val="center"/>
              <w:rPr>
                <w:rFonts w:hint="eastAsia" w:ascii="仿宋" w:hAnsi="仿宋" w:eastAsia="仿宋" w:cs="仿宋"/>
                <w:szCs w:val="22"/>
                <w:lang w:val="zh-CN" w:bidi="zh-CN"/>
              </w:rPr>
            </w:pPr>
            <w:r>
              <w:rPr>
                <w:rFonts w:ascii="仿宋" w:hAnsi="仿宋" w:eastAsia="仿宋" w:cs="仿宋"/>
                <w:szCs w:val="22"/>
                <w:lang w:val="zh-CN" w:bidi="zh-CN"/>
              </w:rPr>
              <w:t>符合</w:t>
            </w:r>
            <w:r>
              <w:rPr>
                <w:rFonts w:ascii="仿宋" w:hAnsi="仿宋" w:eastAsia="仿宋" w:cs="仿宋"/>
                <w:szCs w:val="22"/>
                <w:lang w:bidi="zh-CN"/>
              </w:rPr>
              <w:t>附件</w:t>
            </w:r>
            <w:r>
              <w:rPr>
                <w:rFonts w:ascii="Times New Roman" w:hAnsi="Times New Roman" w:eastAsia="Times New Roman" w:cs="仿宋"/>
                <w:szCs w:val="22"/>
                <w:lang w:val="zh-CN" w:bidi="zh-CN"/>
              </w:rPr>
              <w:t>“</w:t>
            </w:r>
            <w:r>
              <w:rPr>
                <w:rFonts w:ascii="仿宋" w:hAnsi="仿宋" w:eastAsia="仿宋" w:cs="仿宋"/>
                <w:szCs w:val="22"/>
                <w:lang w:val="zh-CN" w:bidi="zh-CN"/>
              </w:rPr>
              <w:t>申请文件</w:t>
            </w:r>
            <w:r>
              <w:rPr>
                <w:rFonts w:ascii="仿宋" w:hAnsi="仿宋" w:eastAsia="仿宋" w:cs="仿宋"/>
                <w:szCs w:val="22"/>
                <w:lang w:bidi="zh-CN"/>
              </w:rPr>
              <w:t>清单</w:t>
            </w:r>
            <w:r>
              <w:rPr>
                <w:rFonts w:ascii="Times New Roman" w:hAnsi="Times New Roman" w:eastAsia="Times New Roman" w:cs="仿宋"/>
                <w:szCs w:val="22"/>
                <w:lang w:val="zh-CN" w:bidi="zh-CN"/>
              </w:rPr>
              <w:t>”</w:t>
            </w:r>
            <w:r>
              <w:rPr>
                <w:rFonts w:ascii="仿宋" w:hAnsi="仿宋" w:eastAsia="仿宋" w:cs="仿宋"/>
                <w:szCs w:val="22"/>
                <w:lang w:bidi="zh-CN"/>
              </w:rPr>
              <w:t>所列文件格式</w:t>
            </w:r>
            <w:r>
              <w:rPr>
                <w:rFonts w:ascii="仿宋" w:hAnsi="仿宋" w:eastAsia="仿宋" w:cs="仿宋"/>
                <w:szCs w:val="22"/>
                <w:lang w:val="zh-CN" w:bidi="zh-CN"/>
              </w:rPr>
              <w:t>的要求</w:t>
            </w:r>
          </w:p>
        </w:tc>
      </w:tr>
      <w:tr w14:paraId="4590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jc w:val="center"/>
        </w:trPr>
        <w:tc>
          <w:tcPr>
            <w:tcW w:w="2140" w:type="dxa"/>
            <w:vMerge w:val="restart"/>
            <w:vAlign w:val="center"/>
          </w:tcPr>
          <w:p w14:paraId="1FEF3FCC">
            <w:pPr>
              <w:autoSpaceDE w:val="0"/>
              <w:autoSpaceDN w:val="0"/>
              <w:ind w:left="0" w:leftChars="0" w:firstLine="0" w:firstLineChars="0"/>
              <w:jc w:val="center"/>
              <w:rPr>
                <w:rFonts w:hint="eastAsia" w:ascii="仿宋" w:hAnsi="仿宋" w:eastAsia="仿宋" w:cs="仿宋"/>
                <w:szCs w:val="22"/>
                <w:lang w:val="zh-CN" w:bidi="zh-CN"/>
              </w:rPr>
            </w:pPr>
            <w:r>
              <w:rPr>
                <w:rFonts w:ascii="仿宋" w:hAnsi="仿宋" w:eastAsia="仿宋" w:cs="仿宋"/>
                <w:szCs w:val="22"/>
                <w:lang w:val="zh-CN" w:bidi="zh-CN"/>
              </w:rPr>
              <w:t>资格要求</w:t>
            </w:r>
          </w:p>
        </w:tc>
        <w:tc>
          <w:tcPr>
            <w:tcW w:w="5568" w:type="dxa"/>
            <w:vAlign w:val="center"/>
          </w:tcPr>
          <w:p w14:paraId="522A8DDB">
            <w:pPr>
              <w:autoSpaceDE w:val="0"/>
              <w:autoSpaceDN w:val="0"/>
              <w:ind w:left="108"/>
              <w:jc w:val="center"/>
              <w:rPr>
                <w:rFonts w:hint="eastAsia" w:ascii="仿宋" w:hAnsi="仿宋" w:eastAsia="仿宋" w:cs="仿宋"/>
                <w:szCs w:val="22"/>
                <w:lang w:bidi="zh-CN"/>
              </w:rPr>
            </w:pPr>
            <w:r>
              <w:rPr>
                <w:rFonts w:hint="eastAsia" w:ascii="仿宋" w:hAnsi="仿宋" w:eastAsia="仿宋" w:cs="仿宋"/>
                <w:szCs w:val="22"/>
                <w:lang w:val="zh-CN" w:bidi="zh-CN"/>
              </w:rPr>
              <w:t>★</w:t>
            </w:r>
            <w:r>
              <w:rPr>
                <w:rFonts w:ascii="仿宋" w:hAnsi="仿宋" w:eastAsia="仿宋" w:cs="仿宋"/>
                <w:szCs w:val="22"/>
                <w:lang w:val="zh-CN" w:bidi="zh-CN"/>
              </w:rPr>
              <w:t>符合第</w:t>
            </w:r>
            <w:r>
              <w:rPr>
                <w:rFonts w:hint="eastAsia" w:ascii="仿宋" w:hAnsi="仿宋" w:eastAsia="仿宋" w:cs="仿宋"/>
                <w:szCs w:val="22"/>
                <w:lang w:bidi="zh-CN"/>
              </w:rPr>
              <w:t>一</w:t>
            </w:r>
            <w:r>
              <w:rPr>
                <w:rFonts w:ascii="仿宋" w:hAnsi="仿宋" w:eastAsia="仿宋" w:cs="仿宋"/>
                <w:szCs w:val="22"/>
                <w:lang w:val="zh-CN" w:bidi="zh-CN"/>
              </w:rPr>
              <w:t>章“</w:t>
            </w:r>
            <w:r>
              <w:rPr>
                <w:rFonts w:hint="eastAsia" w:ascii="仿宋" w:hAnsi="仿宋" w:eastAsia="仿宋" w:cs="仿宋"/>
                <w:szCs w:val="22"/>
                <w:lang w:bidi="zh-CN"/>
              </w:rPr>
              <w:t>招募公告</w:t>
            </w:r>
            <w:r>
              <w:rPr>
                <w:rFonts w:ascii="仿宋" w:hAnsi="仿宋" w:eastAsia="仿宋" w:cs="仿宋"/>
                <w:szCs w:val="22"/>
                <w:lang w:val="zh-CN" w:bidi="zh-CN"/>
              </w:rPr>
              <w:t>”第</w:t>
            </w:r>
            <w:r>
              <w:rPr>
                <w:rFonts w:hint="eastAsia" w:ascii="Times New Roman" w:hAnsi="Times New Roman" w:eastAsia="宋体" w:cs="仿宋"/>
                <w:szCs w:val="22"/>
                <w:lang w:bidi="zh-CN"/>
              </w:rPr>
              <w:t>一</w:t>
            </w:r>
            <w:r>
              <w:rPr>
                <w:rFonts w:ascii="仿宋" w:hAnsi="仿宋" w:eastAsia="仿宋" w:cs="仿宋"/>
                <w:szCs w:val="22"/>
                <w:lang w:val="zh-CN" w:bidi="zh-CN"/>
              </w:rPr>
              <w:t>条款规定</w:t>
            </w:r>
            <w:r>
              <w:rPr>
                <w:rFonts w:hint="eastAsia" w:ascii="仿宋" w:hAnsi="仿宋" w:eastAsia="仿宋" w:cs="仿宋"/>
                <w:szCs w:val="22"/>
                <w:lang w:bidi="zh-CN"/>
              </w:rPr>
              <w:t>资质要求</w:t>
            </w:r>
          </w:p>
        </w:tc>
      </w:tr>
      <w:tr w14:paraId="5E11B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2140" w:type="dxa"/>
            <w:vMerge w:val="continue"/>
            <w:tcBorders>
              <w:top w:val="nil"/>
            </w:tcBorders>
            <w:vAlign w:val="center"/>
          </w:tcPr>
          <w:p w14:paraId="61AB3954">
            <w:pPr>
              <w:autoSpaceDE w:val="0"/>
              <w:autoSpaceDN w:val="0"/>
              <w:jc w:val="center"/>
              <w:rPr>
                <w:rFonts w:hint="eastAsia" w:ascii="仿宋" w:hAnsi="仿宋" w:eastAsia="仿宋" w:cs="仿宋"/>
                <w:kern w:val="0"/>
                <w:sz w:val="2"/>
                <w:szCs w:val="2"/>
                <w:lang w:val="zh-CN" w:bidi="zh-CN"/>
              </w:rPr>
            </w:pPr>
          </w:p>
        </w:tc>
        <w:tc>
          <w:tcPr>
            <w:tcW w:w="5568" w:type="dxa"/>
            <w:vAlign w:val="center"/>
          </w:tcPr>
          <w:p w14:paraId="00C343EE">
            <w:pPr>
              <w:autoSpaceDE w:val="0"/>
              <w:autoSpaceDN w:val="0"/>
              <w:spacing w:before="98" w:line="400" w:lineRule="atLeast"/>
              <w:ind w:left="108" w:right="190"/>
              <w:jc w:val="center"/>
              <w:rPr>
                <w:rFonts w:hint="eastAsia" w:ascii="仿宋" w:hAnsi="仿宋" w:eastAsia="仿宋" w:cs="仿宋"/>
                <w:szCs w:val="22"/>
                <w:lang w:val="zh-CN" w:bidi="zh-CN"/>
              </w:rPr>
            </w:pPr>
            <w:r>
              <w:rPr>
                <w:rFonts w:ascii="仿宋" w:hAnsi="仿宋" w:eastAsia="仿宋" w:cs="仿宋"/>
                <w:w w:val="95"/>
                <w:szCs w:val="22"/>
                <w:lang w:val="zh-CN" w:bidi="zh-CN"/>
              </w:rPr>
              <w:t>是否需要核验原件（或原件的公证件）：若复印</w:t>
            </w:r>
            <w:r>
              <w:rPr>
                <w:rFonts w:ascii="仿宋" w:hAnsi="仿宋" w:eastAsia="仿宋" w:cs="仿宋"/>
                <w:szCs w:val="22"/>
                <w:lang w:val="zh-CN" w:bidi="zh-CN"/>
              </w:rPr>
              <w:t>件不清晰可辨时，原件备查。</w:t>
            </w:r>
          </w:p>
        </w:tc>
      </w:tr>
    </w:tbl>
    <w:p w14:paraId="67BED3B6">
      <w:pPr>
        <w:spacing w:line="400" w:lineRule="atLeast"/>
        <w:rPr>
          <w:rFonts w:hint="eastAsia"/>
        </w:rPr>
        <w:sectPr>
          <w:footerReference r:id="rId8" w:type="default"/>
          <w:pgSz w:w="11910" w:h="16840"/>
          <w:pgMar w:top="1500" w:right="1180" w:bottom="1300" w:left="1300" w:header="0" w:footer="1115" w:gutter="0"/>
          <w:cols w:space="720" w:num="1"/>
        </w:sectPr>
      </w:pPr>
    </w:p>
    <w:p w14:paraId="1ECCEC93">
      <w:pPr>
        <w:numPr>
          <w:ilvl w:val="1"/>
          <w:numId w:val="4"/>
        </w:numPr>
        <w:tabs>
          <w:tab w:val="left" w:pos="1491"/>
          <w:tab w:val="left" w:pos="1492"/>
        </w:tabs>
        <w:autoSpaceDE w:val="0"/>
        <w:autoSpaceDN w:val="0"/>
        <w:spacing w:after="0" w:line="300" w:lineRule="auto"/>
        <w:outlineLvl w:val="2"/>
        <w:rPr>
          <w:rFonts w:hint="eastAsia" w:ascii="仿宋" w:hAnsi="仿宋" w:eastAsia="仿宋" w:cs="仿宋"/>
          <w:b/>
          <w:bCs/>
          <w:sz w:val="28"/>
          <w:szCs w:val="28"/>
          <w:lang w:bidi="zh-CN"/>
        </w:rPr>
      </w:pPr>
      <w:bookmarkStart w:id="38" w:name="_Hlk218970192"/>
      <w:r>
        <w:rPr>
          <w:rFonts w:hint="eastAsia" w:ascii="仿宋" w:hAnsi="仿宋" w:eastAsia="仿宋" w:cs="仿宋"/>
          <w:b/>
          <w:bCs/>
          <w:sz w:val="28"/>
          <w:szCs w:val="28"/>
          <w:lang w:bidi="zh-CN"/>
        </w:rPr>
        <w:t>技术评审标准</w:t>
      </w:r>
    </w:p>
    <w:bookmarkEnd w:id="38"/>
    <w:p w14:paraId="369C75C1">
      <w:pPr>
        <w:autoSpaceDE w:val="0"/>
        <w:autoSpaceDN w:val="0"/>
        <w:spacing w:line="360" w:lineRule="auto"/>
        <w:ind w:firstLine="480" w:firstLineChars="200"/>
        <w:jc w:val="left"/>
        <w:rPr>
          <w:rFonts w:hint="eastAsia" w:ascii="仿宋" w:hAnsi="仿宋" w:eastAsia="仿宋" w:cs="仿宋"/>
          <w:sz w:val="24"/>
          <w:lang w:bidi="zh-CN"/>
        </w:rPr>
      </w:pPr>
      <w:bookmarkStart w:id="39" w:name="_Hlk218970232"/>
      <w:r>
        <w:rPr>
          <w:rFonts w:hint="eastAsia" w:ascii="仿宋" w:hAnsi="仿宋" w:eastAsia="仿宋" w:cs="仿宋"/>
          <w:sz w:val="24"/>
          <w:lang w:val="zh-CN" w:bidi="zh-CN"/>
        </w:rPr>
        <w:t>技术评审由招募人开放测试场站的历史数据，选择不超过一个月的时间作为测评时间段，申请人应依照测试场站的历史数据，完成针对测试场站的建模、调优、测试工作，并为招募人提供测评时间段内的预测结果。招募人依据测试场站所在地区两个细则文件准确率考核计算公式计算申请人的预测准确率。申请人的预测准确率不低于</w:t>
      </w:r>
      <w:r>
        <w:rPr>
          <w:rFonts w:hint="eastAsia" w:ascii="仿宋" w:hAnsi="仿宋" w:eastAsia="仿宋" w:cs="仿宋"/>
          <w:spacing w:val="-4"/>
          <w:sz w:val="24"/>
          <w:szCs w:val="22"/>
          <w:lang w:val="zh-CN" w:bidi="zh-CN"/>
        </w:rPr>
        <w:t>在原有准确率的，评定为通过评测，低于原有准确率的，判定为未通过评测。</w:t>
      </w:r>
      <w:bookmarkEnd w:id="39"/>
    </w:p>
    <w:p w14:paraId="2B5E495A">
      <w:pPr>
        <w:rPr>
          <w:rFonts w:hint="eastAsia" w:ascii="Times New Roman"/>
          <w:sz w:val="20"/>
        </w:rPr>
        <w:sectPr>
          <w:pgSz w:w="11910" w:h="16840"/>
          <w:pgMar w:top="1460" w:right="1180" w:bottom="1300" w:left="1300" w:header="0" w:footer="1115" w:gutter="0"/>
          <w:cols w:space="720" w:num="1"/>
        </w:sectPr>
      </w:pPr>
    </w:p>
    <w:p w14:paraId="5B30CC2C">
      <w:pPr>
        <w:numPr>
          <w:ilvl w:val="0"/>
          <w:numId w:val="4"/>
        </w:numPr>
        <w:tabs>
          <w:tab w:val="left" w:pos="651"/>
          <w:tab w:val="left" w:pos="652"/>
        </w:tabs>
        <w:autoSpaceDE w:val="0"/>
        <w:autoSpaceDN w:val="0"/>
        <w:spacing w:before="43" w:after="240" w:afterLines="100" w:line="240" w:lineRule="auto"/>
        <w:outlineLvl w:val="1"/>
        <w:rPr>
          <w:rFonts w:hint="eastAsia" w:ascii="仿宋" w:hAnsi="仿宋" w:eastAsia="仿宋" w:cs="仿宋"/>
          <w:b/>
          <w:bCs/>
          <w:sz w:val="30"/>
          <w:szCs w:val="30"/>
          <w:lang w:bidi="zh-CN"/>
        </w:rPr>
      </w:pPr>
      <w:bookmarkStart w:id="40" w:name="_Toc218995692"/>
      <w:r>
        <w:rPr>
          <w:rFonts w:hint="eastAsia" w:ascii="仿宋" w:hAnsi="仿宋" w:eastAsia="仿宋" w:cs="仿宋"/>
          <w:b/>
          <w:bCs/>
          <w:sz w:val="30"/>
          <w:szCs w:val="30"/>
          <w:lang w:bidi="zh-CN"/>
        </w:rPr>
        <w:t>评审</w:t>
      </w:r>
      <w:r>
        <w:rPr>
          <w:rFonts w:ascii="仿宋" w:hAnsi="仿宋" w:eastAsia="仿宋" w:cs="仿宋"/>
          <w:b/>
          <w:bCs/>
          <w:sz w:val="30"/>
          <w:szCs w:val="30"/>
          <w:lang w:bidi="zh-CN"/>
        </w:rPr>
        <w:t>程序</w:t>
      </w:r>
      <w:bookmarkEnd w:id="40"/>
    </w:p>
    <w:p w14:paraId="7A15A2F3">
      <w:pPr>
        <w:numPr>
          <w:ilvl w:val="1"/>
          <w:numId w:val="4"/>
        </w:numPr>
        <w:tabs>
          <w:tab w:val="left" w:pos="1491"/>
          <w:tab w:val="left" w:pos="1492"/>
        </w:tabs>
        <w:autoSpaceDE w:val="0"/>
        <w:autoSpaceDN w:val="0"/>
        <w:spacing w:after="0" w:line="300" w:lineRule="auto"/>
        <w:outlineLvl w:val="2"/>
        <w:rPr>
          <w:rFonts w:hint="eastAsia" w:ascii="仿宋" w:hAnsi="仿宋" w:eastAsia="仿宋" w:cs="仿宋"/>
          <w:b/>
          <w:bCs/>
          <w:sz w:val="28"/>
          <w:szCs w:val="28"/>
          <w:lang w:bidi="zh-CN"/>
        </w:rPr>
      </w:pPr>
      <w:r>
        <w:rPr>
          <w:rFonts w:hint="eastAsia" w:ascii="仿宋" w:hAnsi="仿宋" w:eastAsia="仿宋" w:cs="仿宋"/>
          <w:b/>
          <w:bCs/>
          <w:sz w:val="28"/>
          <w:szCs w:val="28"/>
          <w:lang w:bidi="zh-CN"/>
        </w:rPr>
        <w:t>资格评审</w:t>
      </w:r>
    </w:p>
    <w:p w14:paraId="2B1944DB">
      <w:pPr>
        <w:numPr>
          <w:ilvl w:val="2"/>
          <w:numId w:val="4"/>
        </w:numPr>
        <w:tabs>
          <w:tab w:val="left" w:pos="1492"/>
        </w:tabs>
        <w:autoSpaceDE w:val="0"/>
        <w:autoSpaceDN w:val="0"/>
        <w:spacing w:after="0" w:line="360" w:lineRule="auto"/>
        <w:ind w:left="202" w:leftChars="96" w:firstLine="433" w:firstLineChars="187"/>
        <w:rPr>
          <w:rFonts w:hint="eastAsia" w:ascii="宋体" w:hAnsi="仿宋" w:eastAsia="宋体" w:cs="仿宋"/>
          <w:sz w:val="24"/>
          <w:szCs w:val="22"/>
          <w:lang w:val="zh-CN" w:bidi="zh-CN"/>
        </w:rPr>
      </w:pPr>
      <w:r>
        <w:rPr>
          <w:rFonts w:ascii="仿宋" w:hAnsi="仿宋" w:eastAsia="仿宋" w:cs="仿宋"/>
          <w:spacing w:val="-4"/>
          <w:sz w:val="24"/>
          <w:szCs w:val="22"/>
          <w:lang w:val="zh-CN" w:bidi="zh-CN"/>
        </w:rPr>
        <w:t>评审委员会依据</w:t>
      </w:r>
      <w:r>
        <w:rPr>
          <w:rFonts w:ascii="仿宋" w:hAnsi="仿宋" w:eastAsia="仿宋" w:cs="仿宋"/>
          <w:spacing w:val="-4"/>
          <w:sz w:val="24"/>
          <w:szCs w:val="22"/>
          <w:lang w:bidi="zh-CN"/>
        </w:rPr>
        <w:t>资格审查</w:t>
      </w:r>
      <w:r>
        <w:rPr>
          <w:rFonts w:ascii="仿宋" w:hAnsi="仿宋" w:eastAsia="仿宋" w:cs="仿宋"/>
          <w:spacing w:val="-4"/>
          <w:sz w:val="24"/>
          <w:szCs w:val="22"/>
          <w:lang w:val="zh-CN" w:bidi="zh-CN"/>
        </w:rPr>
        <w:t>表规</w:t>
      </w:r>
      <w:r>
        <w:rPr>
          <w:rFonts w:ascii="仿宋" w:hAnsi="仿宋" w:eastAsia="仿宋" w:cs="仿宋"/>
          <w:spacing w:val="-11"/>
          <w:sz w:val="24"/>
          <w:szCs w:val="22"/>
          <w:lang w:val="zh-CN" w:bidi="zh-CN"/>
        </w:rPr>
        <w:t>定的标准，对申请文件进行</w:t>
      </w:r>
      <w:r>
        <w:rPr>
          <w:rFonts w:hint="eastAsia" w:ascii="仿宋" w:hAnsi="仿宋" w:eastAsia="仿宋" w:cs="仿宋"/>
          <w:spacing w:val="-11"/>
          <w:sz w:val="24"/>
          <w:szCs w:val="22"/>
          <w:lang w:bidi="zh-CN"/>
        </w:rPr>
        <w:t>资格</w:t>
      </w:r>
      <w:r>
        <w:rPr>
          <w:rFonts w:ascii="仿宋" w:hAnsi="仿宋" w:eastAsia="仿宋" w:cs="仿宋"/>
          <w:spacing w:val="-11"/>
          <w:sz w:val="24"/>
          <w:szCs w:val="22"/>
          <w:lang w:val="zh-CN" w:bidi="zh-CN"/>
        </w:rPr>
        <w:t>评审。</w:t>
      </w:r>
      <w:r>
        <w:rPr>
          <w:rFonts w:hint="eastAsia" w:ascii="仿宋" w:hAnsi="仿宋" w:eastAsia="仿宋" w:cs="仿宋"/>
          <w:spacing w:val="-11"/>
          <w:sz w:val="24"/>
          <w:szCs w:val="22"/>
          <w:lang w:bidi="zh-CN"/>
        </w:rPr>
        <w:t>标星项（</w:t>
      </w:r>
      <w:r>
        <w:rPr>
          <w:rFonts w:hint="eastAsia" w:ascii="仿宋" w:hAnsi="仿宋" w:eastAsia="仿宋" w:cs="仿宋"/>
          <w:szCs w:val="22"/>
          <w:lang w:val="zh-CN" w:bidi="zh-CN"/>
        </w:rPr>
        <w:t>★</w:t>
      </w:r>
      <w:r>
        <w:rPr>
          <w:rFonts w:hint="eastAsia" w:ascii="仿宋" w:hAnsi="仿宋" w:eastAsia="仿宋" w:cs="仿宋"/>
          <w:spacing w:val="-11"/>
          <w:sz w:val="24"/>
          <w:szCs w:val="22"/>
          <w:lang w:bidi="zh-CN"/>
        </w:rPr>
        <w:t>）</w:t>
      </w:r>
      <w:r>
        <w:rPr>
          <w:rFonts w:ascii="仿宋" w:hAnsi="仿宋" w:eastAsia="仿宋" w:cs="仿宋"/>
          <w:sz w:val="24"/>
          <w:szCs w:val="22"/>
          <w:lang w:val="zh-CN" w:bidi="zh-CN"/>
        </w:rPr>
        <w:t>有一项因素不符合审查标准的，不能通过评审。</w:t>
      </w:r>
    </w:p>
    <w:p w14:paraId="037353B6">
      <w:pPr>
        <w:numPr>
          <w:ilvl w:val="2"/>
          <w:numId w:val="4"/>
        </w:numPr>
        <w:tabs>
          <w:tab w:val="left" w:pos="1492"/>
        </w:tabs>
        <w:autoSpaceDE w:val="0"/>
        <w:autoSpaceDN w:val="0"/>
        <w:spacing w:after="0" w:line="360" w:lineRule="auto"/>
        <w:ind w:left="202" w:leftChars="96" w:firstLine="433" w:firstLineChars="187"/>
        <w:rPr>
          <w:rFonts w:hint="eastAsia" w:ascii="宋体" w:hAnsi="仿宋" w:eastAsia="宋体" w:cs="仿宋"/>
          <w:sz w:val="24"/>
          <w:szCs w:val="22"/>
          <w:lang w:val="zh-CN" w:bidi="zh-CN"/>
        </w:rPr>
      </w:pPr>
      <w:r>
        <w:rPr>
          <w:rFonts w:ascii="仿宋" w:hAnsi="仿宋" w:eastAsia="仿宋" w:cs="仿宋"/>
          <w:spacing w:val="-4"/>
          <w:sz w:val="24"/>
          <w:szCs w:val="22"/>
          <w:lang w:val="zh-CN" w:bidi="zh-CN"/>
        </w:rPr>
        <w:t>评审委员会可以依据</w:t>
      </w:r>
      <w:r>
        <w:rPr>
          <w:rFonts w:ascii="仿宋" w:hAnsi="仿宋" w:eastAsia="仿宋" w:cs="仿宋"/>
          <w:spacing w:val="-4"/>
          <w:sz w:val="24"/>
          <w:szCs w:val="22"/>
          <w:lang w:bidi="zh-CN"/>
        </w:rPr>
        <w:t>资格审查</w:t>
      </w:r>
      <w:r>
        <w:rPr>
          <w:rFonts w:ascii="仿宋" w:hAnsi="仿宋" w:eastAsia="仿宋" w:cs="仿宋"/>
          <w:spacing w:val="-4"/>
          <w:sz w:val="24"/>
          <w:szCs w:val="22"/>
          <w:lang w:val="zh-CN" w:bidi="zh-CN"/>
        </w:rPr>
        <w:t>表规定</w:t>
      </w:r>
      <w:r>
        <w:rPr>
          <w:rFonts w:ascii="仿宋" w:hAnsi="仿宋" w:eastAsia="仿宋" w:cs="仿宋"/>
          <w:spacing w:val="-10"/>
          <w:sz w:val="24"/>
          <w:szCs w:val="22"/>
          <w:lang w:val="zh-CN" w:bidi="zh-CN"/>
        </w:rPr>
        <w:t>的标准，要求申请人提交有关证</w:t>
      </w:r>
      <w:r>
        <w:rPr>
          <w:rFonts w:ascii="仿宋" w:hAnsi="仿宋" w:eastAsia="仿宋" w:cs="仿宋"/>
          <w:spacing w:val="-16"/>
          <w:sz w:val="24"/>
          <w:szCs w:val="22"/>
          <w:lang w:val="zh-CN" w:bidi="zh-CN"/>
        </w:rPr>
        <w:t>明和证件的原件或清晰可辨的复印件并加盖申请人公章，以便核验</w:t>
      </w:r>
      <w:r>
        <w:rPr>
          <w:rFonts w:ascii="仿宋" w:hAnsi="仿宋" w:eastAsia="仿宋" w:cs="仿宋"/>
          <w:sz w:val="24"/>
          <w:szCs w:val="22"/>
          <w:lang w:val="zh-CN" w:bidi="zh-CN"/>
        </w:rPr>
        <w:t>（原件备查</w:t>
      </w:r>
      <w:r>
        <w:rPr>
          <w:rFonts w:ascii="仿宋" w:hAnsi="仿宋" w:eastAsia="仿宋" w:cs="仿宋"/>
          <w:spacing w:val="-120"/>
          <w:sz w:val="24"/>
          <w:szCs w:val="22"/>
          <w:lang w:val="zh-CN" w:bidi="zh-CN"/>
        </w:rPr>
        <w:t>）</w:t>
      </w:r>
      <w:r>
        <w:rPr>
          <w:rFonts w:ascii="仿宋" w:hAnsi="仿宋" w:eastAsia="仿宋" w:cs="仿宋"/>
          <w:spacing w:val="-16"/>
          <w:sz w:val="24"/>
          <w:szCs w:val="22"/>
          <w:lang w:val="zh-CN" w:bidi="zh-CN"/>
        </w:rPr>
        <w:t>。</w:t>
      </w:r>
    </w:p>
    <w:p w14:paraId="7A5F31E6">
      <w:pPr>
        <w:numPr>
          <w:ilvl w:val="2"/>
          <w:numId w:val="4"/>
        </w:numPr>
        <w:tabs>
          <w:tab w:val="left" w:pos="1492"/>
        </w:tabs>
        <w:autoSpaceDE w:val="0"/>
        <w:autoSpaceDN w:val="0"/>
        <w:spacing w:after="0" w:line="360" w:lineRule="auto"/>
        <w:ind w:left="206" w:leftChars="98" w:firstLine="428" w:firstLineChars="183"/>
        <w:rPr>
          <w:rFonts w:hint="eastAsia" w:ascii="宋体" w:hAnsi="仿宋" w:eastAsia="宋体" w:cs="仿宋"/>
          <w:sz w:val="24"/>
          <w:szCs w:val="22"/>
          <w:lang w:val="zh-CN" w:bidi="zh-CN"/>
        </w:rPr>
      </w:pPr>
      <w:r>
        <w:rPr>
          <w:rFonts w:ascii="仿宋" w:hAnsi="仿宋" w:eastAsia="仿宋" w:cs="仿宋"/>
          <w:spacing w:val="-3"/>
          <w:sz w:val="24"/>
          <w:szCs w:val="22"/>
          <w:lang w:val="zh-CN" w:bidi="zh-CN"/>
        </w:rPr>
        <w:t>通过详细审查的申请人，除应满足</w:t>
      </w:r>
      <w:r>
        <w:rPr>
          <w:rFonts w:ascii="仿宋" w:hAnsi="仿宋" w:eastAsia="仿宋" w:cs="仿宋"/>
          <w:spacing w:val="-4"/>
          <w:sz w:val="24"/>
          <w:szCs w:val="22"/>
          <w:lang w:bidi="zh-CN"/>
        </w:rPr>
        <w:t>资格审查</w:t>
      </w:r>
      <w:r>
        <w:rPr>
          <w:rFonts w:ascii="仿宋" w:hAnsi="仿宋" w:eastAsia="仿宋" w:cs="仿宋"/>
          <w:spacing w:val="-4"/>
          <w:sz w:val="24"/>
          <w:szCs w:val="22"/>
          <w:lang w:val="zh-CN" w:bidi="zh-CN"/>
        </w:rPr>
        <w:t>表</w:t>
      </w:r>
      <w:r>
        <w:rPr>
          <w:rFonts w:ascii="仿宋" w:hAnsi="仿宋" w:eastAsia="仿宋" w:cs="仿宋"/>
          <w:spacing w:val="-2"/>
          <w:sz w:val="24"/>
          <w:szCs w:val="22"/>
          <w:lang w:val="zh-CN" w:bidi="zh-CN"/>
        </w:rPr>
        <w:t xml:space="preserve">规定的审查标准外， </w:t>
      </w:r>
      <w:r>
        <w:rPr>
          <w:rFonts w:ascii="仿宋" w:hAnsi="仿宋" w:eastAsia="仿宋" w:cs="仿宋"/>
          <w:sz w:val="24"/>
          <w:szCs w:val="22"/>
          <w:lang w:val="zh-CN" w:bidi="zh-CN"/>
        </w:rPr>
        <w:t>还不得存在下列任何一种情形，否则不能通过评审：</w:t>
      </w:r>
    </w:p>
    <w:p w14:paraId="310A3B04">
      <w:pPr>
        <w:numPr>
          <w:ilvl w:val="255"/>
          <w:numId w:val="0"/>
        </w:numPr>
        <w:tabs>
          <w:tab w:val="left" w:pos="1313"/>
        </w:tabs>
        <w:autoSpaceDE w:val="0"/>
        <w:autoSpaceDN w:val="0"/>
        <w:spacing w:line="360" w:lineRule="auto"/>
        <w:ind w:left="420" w:left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1</w:t>
      </w:r>
      <w:r>
        <w:rPr>
          <w:rFonts w:hint="eastAsia" w:ascii="仿宋" w:hAnsi="仿宋" w:eastAsia="仿宋" w:cs="仿宋"/>
          <w:sz w:val="24"/>
          <w:szCs w:val="22"/>
          <w:lang w:val="zh-CN" w:bidi="zh-CN"/>
        </w:rPr>
        <w:t>）</w:t>
      </w:r>
      <w:r>
        <w:rPr>
          <w:rFonts w:ascii="仿宋" w:hAnsi="仿宋" w:eastAsia="仿宋" w:cs="仿宋"/>
          <w:sz w:val="24"/>
          <w:szCs w:val="22"/>
          <w:lang w:val="zh-CN" w:bidi="zh-CN"/>
        </w:rPr>
        <w:t>不按评审委员会要求澄清或说明的；</w:t>
      </w:r>
    </w:p>
    <w:p w14:paraId="7086E908">
      <w:pPr>
        <w:numPr>
          <w:ilvl w:val="255"/>
          <w:numId w:val="0"/>
        </w:numPr>
        <w:tabs>
          <w:tab w:val="left" w:pos="1313"/>
        </w:tabs>
        <w:autoSpaceDE w:val="0"/>
        <w:autoSpaceDN w:val="0"/>
        <w:spacing w:line="360" w:lineRule="auto"/>
        <w:ind w:left="420" w:left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2</w:t>
      </w:r>
      <w:r>
        <w:rPr>
          <w:rFonts w:hint="eastAsia" w:ascii="仿宋" w:hAnsi="仿宋" w:eastAsia="仿宋" w:cs="仿宋"/>
          <w:sz w:val="24"/>
          <w:szCs w:val="22"/>
          <w:lang w:val="zh-CN" w:bidi="zh-CN"/>
        </w:rPr>
        <w:t>）</w:t>
      </w:r>
      <w:r>
        <w:rPr>
          <w:rFonts w:ascii="仿宋" w:hAnsi="仿宋" w:eastAsia="仿宋" w:cs="仿宋"/>
          <w:sz w:val="24"/>
          <w:szCs w:val="22"/>
          <w:lang w:val="zh-CN" w:bidi="zh-CN"/>
        </w:rPr>
        <w:t>有</w:t>
      </w:r>
      <w:r>
        <w:rPr>
          <w:rFonts w:hint="eastAsia" w:ascii="仿宋" w:hAnsi="仿宋" w:eastAsia="仿宋" w:cs="仿宋"/>
          <w:sz w:val="24"/>
          <w:szCs w:val="22"/>
          <w:lang w:bidi="zh-CN"/>
        </w:rPr>
        <w:t>违反</w:t>
      </w:r>
      <w:r>
        <w:rPr>
          <w:rFonts w:ascii="仿宋" w:hAnsi="仿宋" w:eastAsia="仿宋" w:cs="仿宋"/>
          <w:sz w:val="24"/>
          <w:szCs w:val="22"/>
          <w:lang w:val="zh-CN" w:bidi="zh-CN"/>
        </w:rPr>
        <w:t>第二章</w:t>
      </w:r>
      <w:r>
        <w:rPr>
          <w:rFonts w:ascii="Times New Roman" w:hAnsi="Times New Roman" w:eastAsia="Times New Roman" w:cs="仿宋"/>
          <w:sz w:val="24"/>
          <w:szCs w:val="22"/>
          <w:lang w:val="zh-CN" w:bidi="zh-CN"/>
        </w:rPr>
        <w:t>“</w:t>
      </w:r>
      <w:r>
        <w:rPr>
          <w:rFonts w:ascii="仿宋" w:hAnsi="仿宋" w:eastAsia="仿宋" w:cs="仿宋"/>
          <w:sz w:val="24"/>
          <w:szCs w:val="22"/>
          <w:lang w:val="zh-CN" w:bidi="zh-CN"/>
        </w:rPr>
        <w:t>申请人须知</w:t>
      </w:r>
      <w:r>
        <w:rPr>
          <w:rFonts w:ascii="Times New Roman" w:hAnsi="Times New Roman" w:eastAsia="Times New Roman" w:cs="仿宋"/>
          <w:sz w:val="24"/>
          <w:szCs w:val="22"/>
          <w:lang w:val="zh-CN" w:bidi="zh-CN"/>
        </w:rPr>
        <w:t>”</w:t>
      </w:r>
      <w:r>
        <w:rPr>
          <w:rFonts w:ascii="仿宋" w:hAnsi="仿宋" w:eastAsia="仿宋" w:cs="仿宋"/>
          <w:spacing w:val="-30"/>
          <w:sz w:val="24"/>
          <w:szCs w:val="22"/>
          <w:lang w:val="zh-CN" w:bidi="zh-CN"/>
        </w:rPr>
        <w:t xml:space="preserve">第 </w:t>
      </w:r>
      <w:r>
        <w:rPr>
          <w:rFonts w:ascii="Times New Roman" w:hAnsi="Times New Roman" w:eastAsia="Times New Roman" w:cs="仿宋"/>
          <w:sz w:val="24"/>
          <w:szCs w:val="22"/>
          <w:lang w:val="zh-CN" w:bidi="zh-CN"/>
        </w:rPr>
        <w:t xml:space="preserve">1.2.3 </w:t>
      </w:r>
      <w:r>
        <w:rPr>
          <w:rFonts w:ascii="仿宋" w:hAnsi="仿宋" w:eastAsia="仿宋" w:cs="仿宋"/>
          <w:sz w:val="24"/>
          <w:szCs w:val="22"/>
          <w:lang w:val="zh-CN" w:bidi="zh-CN"/>
        </w:rPr>
        <w:t>项规定的任何一种情形的；</w:t>
      </w:r>
    </w:p>
    <w:p w14:paraId="02A6DD48">
      <w:pPr>
        <w:numPr>
          <w:ilvl w:val="255"/>
          <w:numId w:val="0"/>
        </w:numPr>
        <w:tabs>
          <w:tab w:val="left" w:pos="1313"/>
        </w:tabs>
        <w:autoSpaceDE w:val="0"/>
        <w:autoSpaceDN w:val="0"/>
        <w:spacing w:line="360" w:lineRule="auto"/>
        <w:ind w:left="420" w:leftChars="200"/>
        <w:jc w:val="left"/>
        <w:rPr>
          <w:rFonts w:hint="eastAsia" w:ascii="宋体" w:hAnsi="仿宋" w:eastAsia="宋体"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3</w:t>
      </w:r>
      <w:r>
        <w:rPr>
          <w:rFonts w:hint="eastAsia" w:ascii="仿宋" w:hAnsi="仿宋" w:eastAsia="仿宋" w:cs="仿宋"/>
          <w:sz w:val="24"/>
          <w:szCs w:val="22"/>
          <w:lang w:val="zh-CN" w:bidi="zh-CN"/>
        </w:rPr>
        <w:t>）</w:t>
      </w:r>
      <w:r>
        <w:rPr>
          <w:rFonts w:ascii="仿宋" w:hAnsi="仿宋" w:eastAsia="仿宋" w:cs="仿宋"/>
          <w:sz w:val="24"/>
          <w:szCs w:val="22"/>
          <w:lang w:val="zh-CN" w:bidi="zh-CN"/>
        </w:rPr>
        <w:t>在评审过程中弄虚作假、行贿或有其他违法违规行为的。</w:t>
      </w:r>
    </w:p>
    <w:p w14:paraId="5683D2EB">
      <w:pPr>
        <w:numPr>
          <w:ilvl w:val="1"/>
          <w:numId w:val="4"/>
        </w:numPr>
        <w:tabs>
          <w:tab w:val="left" w:pos="1491"/>
          <w:tab w:val="left" w:pos="1492"/>
        </w:tabs>
        <w:autoSpaceDE w:val="0"/>
        <w:autoSpaceDN w:val="0"/>
        <w:spacing w:after="0" w:line="300" w:lineRule="auto"/>
        <w:outlineLvl w:val="2"/>
        <w:rPr>
          <w:rFonts w:hint="eastAsia" w:ascii="仿宋" w:hAnsi="仿宋" w:eastAsia="仿宋" w:cs="仿宋"/>
          <w:b/>
          <w:bCs/>
          <w:sz w:val="28"/>
          <w:szCs w:val="28"/>
          <w:lang w:bidi="zh-CN"/>
        </w:rPr>
      </w:pPr>
      <w:r>
        <w:rPr>
          <w:rFonts w:hint="eastAsia" w:ascii="仿宋" w:hAnsi="仿宋" w:eastAsia="仿宋" w:cs="仿宋"/>
          <w:b/>
          <w:bCs/>
          <w:sz w:val="28"/>
          <w:szCs w:val="28"/>
          <w:lang w:bidi="zh-CN"/>
        </w:rPr>
        <w:t>招募商谈</w:t>
      </w:r>
    </w:p>
    <w:p w14:paraId="1A3F7152">
      <w:pPr>
        <w:autoSpaceDE w:val="0"/>
        <w:autoSpaceDN w:val="0"/>
        <w:spacing w:line="360" w:lineRule="auto"/>
        <w:ind w:firstLine="480"/>
        <w:jc w:val="left"/>
        <w:rPr>
          <w:rFonts w:hint="eastAsia" w:ascii="仿宋" w:hAnsi="仿宋" w:eastAsia="仿宋" w:cs="仿宋"/>
          <w:sz w:val="24"/>
          <w:lang w:bidi="zh-CN"/>
        </w:rPr>
      </w:pPr>
      <w:bookmarkStart w:id="41" w:name="_Hlk218970331"/>
      <w:r>
        <w:rPr>
          <w:rFonts w:hint="eastAsia" w:ascii="仿宋" w:hAnsi="仿宋" w:eastAsia="仿宋" w:cs="仿宋"/>
          <w:sz w:val="24"/>
          <w:lang w:bidi="zh-CN"/>
        </w:rPr>
        <w:t>申请人</w:t>
      </w:r>
      <w:r>
        <w:rPr>
          <w:rFonts w:ascii="仿宋" w:hAnsi="仿宋" w:eastAsia="仿宋" w:cs="仿宋"/>
          <w:sz w:val="24"/>
          <w:lang w:bidi="zh-CN"/>
        </w:rPr>
        <w:t>通过资格审查后</w:t>
      </w:r>
      <w:r>
        <w:rPr>
          <w:rFonts w:hint="eastAsia" w:ascii="仿宋" w:hAnsi="仿宋" w:eastAsia="仿宋" w:cs="仿宋"/>
          <w:sz w:val="24"/>
          <w:lang w:bidi="zh-CN"/>
        </w:rPr>
        <w:t>，由招募人组织进行招募商谈，介绍中能融合功率预测业务合作模式、利润分成方式等，同意中能融合合作模式的申请人，向申请人发送加盖公章的知情函（见附件2）后进入技术评审环节。</w:t>
      </w:r>
    </w:p>
    <w:bookmarkEnd w:id="41"/>
    <w:p w14:paraId="0EEB0925">
      <w:pPr>
        <w:numPr>
          <w:ilvl w:val="1"/>
          <w:numId w:val="4"/>
        </w:numPr>
        <w:tabs>
          <w:tab w:val="left" w:pos="1491"/>
          <w:tab w:val="left" w:pos="1492"/>
        </w:tabs>
        <w:autoSpaceDE w:val="0"/>
        <w:autoSpaceDN w:val="0"/>
        <w:spacing w:after="0" w:line="300" w:lineRule="auto"/>
        <w:outlineLvl w:val="2"/>
        <w:rPr>
          <w:rFonts w:hint="eastAsia" w:ascii="仿宋" w:hAnsi="仿宋" w:eastAsia="仿宋" w:cs="仿宋"/>
          <w:b/>
          <w:bCs/>
          <w:sz w:val="28"/>
          <w:szCs w:val="28"/>
          <w:lang w:bidi="zh-CN"/>
        </w:rPr>
      </w:pPr>
      <w:r>
        <w:rPr>
          <w:rFonts w:hint="eastAsia" w:ascii="仿宋" w:hAnsi="仿宋" w:eastAsia="仿宋" w:cs="仿宋"/>
          <w:b/>
          <w:bCs/>
          <w:sz w:val="28"/>
          <w:szCs w:val="28"/>
          <w:lang w:bidi="zh-CN"/>
        </w:rPr>
        <w:t>技术评审</w:t>
      </w:r>
    </w:p>
    <w:p w14:paraId="69CA8650">
      <w:pPr>
        <w:autoSpaceDE w:val="0"/>
        <w:autoSpaceDN w:val="0"/>
        <w:spacing w:line="360" w:lineRule="auto"/>
        <w:ind w:firstLine="480" w:firstLineChars="200"/>
        <w:jc w:val="left"/>
        <w:rPr>
          <w:rFonts w:hint="eastAsia" w:ascii="仿宋" w:hAnsi="仿宋" w:eastAsia="仿宋" w:cs="仿宋"/>
          <w:sz w:val="24"/>
          <w:lang w:val="zh-CN" w:bidi="zh-CN"/>
        </w:rPr>
      </w:pPr>
      <w:bookmarkStart w:id="42" w:name="_Hlk218970395"/>
      <w:r>
        <w:rPr>
          <w:rFonts w:ascii="仿宋" w:hAnsi="仿宋" w:eastAsia="仿宋" w:cs="仿宋"/>
          <w:sz w:val="24"/>
          <w:lang w:bidi="zh-CN"/>
        </w:rPr>
        <w:t>通过资格审查</w:t>
      </w:r>
      <w:r>
        <w:rPr>
          <w:rFonts w:hint="eastAsia" w:ascii="仿宋" w:hAnsi="仿宋" w:eastAsia="仿宋" w:cs="仿宋"/>
          <w:sz w:val="24"/>
          <w:lang w:bidi="zh-CN"/>
        </w:rPr>
        <w:t>且同意中能融合合作模式的申请人</w:t>
      </w:r>
      <w:r>
        <w:rPr>
          <w:rFonts w:ascii="仿宋" w:hAnsi="仿宋" w:eastAsia="仿宋" w:cs="仿宋"/>
          <w:sz w:val="24"/>
          <w:lang w:bidi="zh-CN"/>
        </w:rPr>
        <w:t>，进入技术评审。</w:t>
      </w:r>
      <w:r>
        <w:rPr>
          <w:rFonts w:hint="eastAsia" w:ascii="仿宋" w:hAnsi="仿宋" w:eastAsia="仿宋" w:cs="仿宋"/>
          <w:sz w:val="24"/>
          <w:lang w:bidi="zh-CN"/>
        </w:rPr>
        <w:t>由招募人提供测试环境，申请人</w:t>
      </w:r>
      <w:r>
        <w:rPr>
          <w:rFonts w:ascii="仿宋" w:hAnsi="仿宋" w:eastAsia="仿宋" w:cs="仿宋"/>
          <w:sz w:val="24"/>
          <w:lang w:bidi="zh-CN"/>
        </w:rPr>
        <w:t>开展</w:t>
      </w:r>
      <w:r>
        <w:rPr>
          <w:rFonts w:hint="eastAsia" w:ascii="仿宋" w:hAnsi="仿宋" w:eastAsia="仿宋" w:cs="仿宋"/>
          <w:sz w:val="24"/>
          <w:lang w:bidi="zh-CN"/>
        </w:rPr>
        <w:t>功率预测技术</w:t>
      </w:r>
      <w:r>
        <w:rPr>
          <w:rFonts w:ascii="仿宋" w:hAnsi="仿宋" w:eastAsia="仿宋" w:cs="仿宋"/>
          <w:sz w:val="24"/>
          <w:lang w:bidi="zh-CN"/>
        </w:rPr>
        <w:t>测试，测试周期为自接到</w:t>
      </w:r>
      <w:r>
        <w:rPr>
          <w:rFonts w:hint="eastAsia" w:ascii="仿宋" w:hAnsi="仿宋" w:eastAsia="仿宋" w:cs="仿宋"/>
          <w:sz w:val="24"/>
          <w:lang w:bidi="zh-CN"/>
        </w:rPr>
        <w:t>招募人</w:t>
      </w:r>
      <w:r>
        <w:rPr>
          <w:rFonts w:ascii="仿宋" w:hAnsi="仿宋" w:eastAsia="仿宋" w:cs="仿宋"/>
          <w:sz w:val="24"/>
          <w:lang w:bidi="zh-CN"/>
        </w:rPr>
        <w:t>测试通知起30个自然日。技术</w:t>
      </w:r>
      <w:r>
        <w:rPr>
          <w:rFonts w:ascii="仿宋" w:hAnsi="仿宋" w:eastAsia="仿宋" w:cs="仿宋"/>
          <w:sz w:val="24"/>
          <w:lang w:val="zh-CN" w:bidi="zh-CN"/>
        </w:rPr>
        <w:t>评审完成后，评审委员会应形成书面评审报告。</w:t>
      </w:r>
    </w:p>
    <w:bookmarkEnd w:id="42"/>
    <w:p w14:paraId="198F9BE8">
      <w:pPr>
        <w:numPr>
          <w:ilvl w:val="1"/>
          <w:numId w:val="4"/>
        </w:numPr>
        <w:tabs>
          <w:tab w:val="left" w:pos="1491"/>
          <w:tab w:val="left" w:pos="1492"/>
        </w:tabs>
        <w:autoSpaceDE w:val="0"/>
        <w:autoSpaceDN w:val="0"/>
        <w:spacing w:after="0" w:line="300" w:lineRule="auto"/>
        <w:outlineLvl w:val="2"/>
        <w:rPr>
          <w:rFonts w:hint="eastAsia" w:ascii="仿宋" w:hAnsi="仿宋" w:eastAsia="仿宋" w:cs="仿宋"/>
          <w:b/>
          <w:bCs/>
          <w:sz w:val="28"/>
          <w:szCs w:val="28"/>
          <w:lang w:bidi="zh-CN"/>
        </w:rPr>
      </w:pPr>
      <w:r>
        <w:rPr>
          <w:rFonts w:hint="eastAsia" w:ascii="仿宋" w:hAnsi="仿宋" w:eastAsia="仿宋" w:cs="仿宋"/>
          <w:b/>
          <w:bCs/>
          <w:sz w:val="28"/>
          <w:szCs w:val="28"/>
          <w:lang w:bidi="zh-CN"/>
        </w:rPr>
        <w:t>申请文件的澄清</w:t>
      </w:r>
    </w:p>
    <w:p w14:paraId="355CDBE3">
      <w:pPr>
        <w:autoSpaceDE w:val="0"/>
        <w:autoSpaceDN w:val="0"/>
        <w:spacing w:line="360" w:lineRule="auto"/>
        <w:ind w:firstLine="460" w:firstLineChars="200"/>
        <w:rPr>
          <w:rFonts w:hint="eastAsia" w:ascii="仿宋" w:hAnsi="仿宋" w:eastAsia="仿宋" w:cs="仿宋"/>
          <w:sz w:val="24"/>
          <w:lang w:val="zh-CN" w:bidi="zh-CN"/>
        </w:rPr>
      </w:pPr>
      <w:r>
        <w:rPr>
          <w:rFonts w:ascii="仿宋" w:hAnsi="仿宋" w:eastAsia="仿宋" w:cs="仿宋"/>
          <w:spacing w:val="-5"/>
          <w:sz w:val="24"/>
          <w:lang w:val="zh-CN" w:bidi="zh-CN"/>
        </w:rPr>
        <w:t>在评审过程中，评审委员会可以书面形式，要求申请人对所提交的申请文件中不</w:t>
      </w:r>
      <w:r>
        <w:rPr>
          <w:rFonts w:ascii="仿宋" w:hAnsi="仿宋" w:eastAsia="仿宋" w:cs="仿宋"/>
          <w:spacing w:val="-4"/>
          <w:sz w:val="24"/>
          <w:lang w:val="zh-CN" w:bidi="zh-CN"/>
        </w:rPr>
        <w:t>明确的内容进行必要的澄清或说明。申请人的澄清或说明采用书面形式，并不得改变申请文件的实质性内容。申请人的澄清和说明内容属于申请文件的组成部分。评审委</w:t>
      </w:r>
      <w:r>
        <w:rPr>
          <w:rFonts w:ascii="仿宋" w:hAnsi="仿宋" w:eastAsia="仿宋" w:cs="仿宋"/>
          <w:sz w:val="24"/>
          <w:lang w:val="zh-CN" w:bidi="zh-CN"/>
        </w:rPr>
        <w:t>员会不接受申请人主动提出的澄清或说明。</w:t>
      </w:r>
    </w:p>
    <w:p w14:paraId="466C6DAE">
      <w:pPr>
        <w:numPr>
          <w:ilvl w:val="1"/>
          <w:numId w:val="4"/>
        </w:numPr>
        <w:tabs>
          <w:tab w:val="left" w:pos="1491"/>
          <w:tab w:val="left" w:pos="1492"/>
        </w:tabs>
        <w:autoSpaceDE w:val="0"/>
        <w:autoSpaceDN w:val="0"/>
        <w:spacing w:after="0" w:line="300" w:lineRule="auto"/>
        <w:outlineLvl w:val="2"/>
        <w:rPr>
          <w:rFonts w:hint="eastAsia" w:ascii="仿宋" w:hAnsi="仿宋" w:eastAsia="仿宋" w:cs="仿宋"/>
          <w:b/>
          <w:bCs/>
          <w:sz w:val="28"/>
          <w:szCs w:val="28"/>
          <w:lang w:bidi="zh-CN"/>
        </w:rPr>
      </w:pPr>
      <w:r>
        <w:rPr>
          <w:rFonts w:hint="eastAsia" w:ascii="仿宋" w:hAnsi="仿宋" w:eastAsia="仿宋" w:cs="仿宋"/>
          <w:b/>
          <w:bCs/>
          <w:sz w:val="28"/>
          <w:szCs w:val="28"/>
          <w:lang w:bidi="zh-CN"/>
        </w:rPr>
        <w:t>评审</w:t>
      </w:r>
    </w:p>
    <w:p w14:paraId="48B87A5C">
      <w:pPr>
        <w:numPr>
          <w:ilvl w:val="2"/>
          <w:numId w:val="4"/>
        </w:numPr>
        <w:tabs>
          <w:tab w:val="left" w:pos="1492"/>
        </w:tabs>
        <w:autoSpaceDE w:val="0"/>
        <w:autoSpaceDN w:val="0"/>
        <w:spacing w:after="0" w:line="360" w:lineRule="auto"/>
        <w:ind w:hanging="71"/>
        <w:jc w:val="both"/>
        <w:rPr>
          <w:rFonts w:hint="eastAsia" w:ascii="宋体" w:hAnsi="仿宋" w:eastAsia="宋体" w:cs="仿宋"/>
          <w:sz w:val="24"/>
          <w:szCs w:val="22"/>
          <w:lang w:val="zh-CN" w:bidi="zh-CN"/>
        </w:rPr>
      </w:pPr>
      <w:r>
        <w:rPr>
          <w:rFonts w:ascii="仿宋" w:hAnsi="仿宋" w:eastAsia="仿宋" w:cs="仿宋"/>
          <w:spacing w:val="-4"/>
          <w:sz w:val="24"/>
          <w:szCs w:val="22"/>
          <w:lang w:val="zh-CN" w:bidi="zh-CN"/>
        </w:rPr>
        <w:t>评审委员会依据本章</w:t>
      </w:r>
      <w:r>
        <w:rPr>
          <w:rFonts w:ascii="仿宋" w:hAnsi="仿宋" w:eastAsia="仿宋" w:cs="仿宋"/>
          <w:spacing w:val="-4"/>
          <w:sz w:val="24"/>
          <w:szCs w:val="22"/>
          <w:lang w:bidi="zh-CN"/>
        </w:rPr>
        <w:t>技术评审表</w:t>
      </w:r>
      <w:r>
        <w:rPr>
          <w:rFonts w:ascii="仿宋" w:hAnsi="仿宋" w:eastAsia="仿宋" w:cs="仿宋"/>
          <w:spacing w:val="-11"/>
          <w:sz w:val="24"/>
          <w:szCs w:val="22"/>
          <w:lang w:val="zh-CN" w:bidi="zh-CN"/>
        </w:rPr>
        <w:t>的评分标准进行评分</w:t>
      </w:r>
      <w:r>
        <w:rPr>
          <w:rFonts w:ascii="仿宋" w:hAnsi="仿宋" w:eastAsia="仿宋" w:cs="仿宋"/>
          <w:sz w:val="24"/>
          <w:szCs w:val="22"/>
          <w:lang w:val="zh-CN" w:bidi="zh-CN"/>
        </w:rPr>
        <w:t>。</w:t>
      </w:r>
    </w:p>
    <w:p w14:paraId="683B0691">
      <w:pPr>
        <w:numPr>
          <w:ilvl w:val="2"/>
          <w:numId w:val="4"/>
        </w:numPr>
        <w:tabs>
          <w:tab w:val="left" w:pos="1492"/>
        </w:tabs>
        <w:autoSpaceDE w:val="0"/>
        <w:autoSpaceDN w:val="0"/>
        <w:spacing w:after="0" w:line="360" w:lineRule="auto"/>
        <w:ind w:left="211" w:firstLine="429"/>
        <w:jc w:val="both"/>
        <w:rPr>
          <w:rFonts w:hint="eastAsia" w:ascii="宋体" w:hAnsi="宋体" w:eastAsia="宋体" w:cs="仿宋"/>
          <w:sz w:val="24"/>
          <w:szCs w:val="22"/>
          <w:lang w:val="zh-CN" w:bidi="zh-CN"/>
        </w:rPr>
      </w:pPr>
      <w:r>
        <w:rPr>
          <w:rFonts w:ascii="仿宋" w:hAnsi="仿宋" w:eastAsia="仿宋" w:cs="仿宋"/>
          <w:spacing w:val="-9"/>
          <w:sz w:val="24"/>
          <w:szCs w:val="22"/>
          <w:lang w:val="zh-CN" w:bidi="zh-CN"/>
        </w:rPr>
        <w:t>若申请人之间出现“单位负责人为同一人或者存在控股、管理关系的不同</w:t>
      </w:r>
      <w:r>
        <w:rPr>
          <w:rFonts w:ascii="仿宋" w:hAnsi="仿宋" w:eastAsia="仿宋" w:cs="仿宋"/>
          <w:sz w:val="24"/>
          <w:szCs w:val="22"/>
          <w:lang w:val="zh-CN" w:bidi="zh-CN"/>
        </w:rPr>
        <w:t>单位”情况，则：</w:t>
      </w:r>
    </w:p>
    <w:p w14:paraId="3B77DF23">
      <w:pPr>
        <w:numPr>
          <w:ilvl w:val="255"/>
          <w:numId w:val="0"/>
        </w:numPr>
        <w:tabs>
          <w:tab w:val="left" w:pos="1313"/>
        </w:tabs>
        <w:autoSpaceDE w:val="0"/>
        <w:autoSpaceDN w:val="0"/>
        <w:spacing w:line="360" w:lineRule="auto"/>
        <w:ind w:firstLine="480" w:firstLineChars="200"/>
        <w:jc w:val="left"/>
        <w:rPr>
          <w:rFonts w:hint="eastAsia" w:ascii="仿宋" w:hAnsi="仿宋" w:eastAsia="仿宋" w:cs="仿宋"/>
          <w:sz w:val="24"/>
          <w:szCs w:val="22"/>
          <w:lang w:val="zh-CN" w:bidi="zh-CN"/>
        </w:rPr>
      </w:pPr>
      <w:bookmarkStart w:id="43" w:name="_Hlk218970669"/>
      <w:r>
        <w:rPr>
          <w:rFonts w:hint="eastAsia" w:ascii="仿宋" w:hAnsi="仿宋" w:eastAsia="仿宋" w:cs="仿宋"/>
          <w:sz w:val="24"/>
          <w:szCs w:val="22"/>
          <w:lang w:val="zh-CN" w:bidi="zh-CN"/>
        </w:rPr>
        <w:t>（</w:t>
      </w:r>
      <w:r>
        <w:rPr>
          <w:rFonts w:hint="eastAsia" w:ascii="仿宋" w:hAnsi="仿宋" w:eastAsia="仿宋" w:cs="仿宋"/>
          <w:sz w:val="24"/>
          <w:szCs w:val="22"/>
          <w:lang w:bidi="zh-CN"/>
        </w:rPr>
        <w:t>1</w:t>
      </w:r>
      <w:r>
        <w:rPr>
          <w:rFonts w:hint="eastAsia" w:ascii="仿宋" w:hAnsi="仿宋" w:eastAsia="仿宋" w:cs="仿宋"/>
          <w:sz w:val="24"/>
          <w:szCs w:val="22"/>
          <w:lang w:val="zh-CN" w:bidi="zh-CN"/>
        </w:rPr>
        <w:t>）</w:t>
      </w:r>
      <w:r>
        <w:rPr>
          <w:rFonts w:ascii="仿宋" w:hAnsi="仿宋" w:eastAsia="仿宋" w:cs="仿宋"/>
          <w:sz w:val="24"/>
          <w:szCs w:val="22"/>
          <w:lang w:val="zh-CN" w:bidi="zh-CN"/>
        </w:rPr>
        <w:t>单位负责人为同一人的不同申请人：</w:t>
      </w:r>
      <w:r>
        <w:rPr>
          <w:rFonts w:hint="eastAsia" w:ascii="仿宋" w:hAnsi="仿宋" w:eastAsia="仿宋" w:cs="仿宋"/>
          <w:sz w:val="24"/>
          <w:szCs w:val="22"/>
          <w:lang w:val="zh-CN" w:bidi="zh-CN"/>
        </w:rPr>
        <w:t>申请递交时间靠前的申请人按照评审程序进行评审</w:t>
      </w:r>
      <w:r>
        <w:rPr>
          <w:rFonts w:ascii="仿宋" w:hAnsi="仿宋" w:eastAsia="仿宋" w:cs="仿宋"/>
          <w:sz w:val="24"/>
          <w:szCs w:val="22"/>
          <w:lang w:val="zh-CN" w:bidi="zh-CN"/>
        </w:rPr>
        <w:t>，其它的申请人不</w:t>
      </w:r>
      <w:r>
        <w:rPr>
          <w:rFonts w:hint="eastAsia" w:ascii="仿宋" w:hAnsi="仿宋" w:eastAsia="仿宋" w:cs="仿宋"/>
          <w:sz w:val="24"/>
          <w:szCs w:val="22"/>
          <w:lang w:val="zh-CN" w:bidi="zh-CN"/>
        </w:rPr>
        <w:t>参与</w:t>
      </w:r>
      <w:r>
        <w:rPr>
          <w:rFonts w:ascii="仿宋" w:hAnsi="仿宋" w:eastAsia="仿宋" w:cs="仿宋"/>
          <w:sz w:val="24"/>
          <w:szCs w:val="22"/>
          <w:lang w:val="zh-CN" w:bidi="zh-CN"/>
        </w:rPr>
        <w:t>评审。</w:t>
      </w:r>
    </w:p>
    <w:p w14:paraId="00B8223A">
      <w:pPr>
        <w:numPr>
          <w:ilvl w:val="255"/>
          <w:numId w:val="0"/>
        </w:numPr>
        <w:tabs>
          <w:tab w:val="left" w:pos="1313"/>
        </w:tabs>
        <w:autoSpaceDE w:val="0"/>
        <w:autoSpaceDN w:val="0"/>
        <w:spacing w:line="360" w:lineRule="auto"/>
        <w:ind w:firstLine="480" w:firstLine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2</w:t>
      </w:r>
      <w:r>
        <w:rPr>
          <w:rFonts w:hint="eastAsia" w:ascii="仿宋" w:hAnsi="仿宋" w:eastAsia="仿宋" w:cs="仿宋"/>
          <w:sz w:val="24"/>
          <w:szCs w:val="22"/>
          <w:lang w:val="zh-CN" w:bidi="zh-CN"/>
        </w:rPr>
        <w:t>）</w:t>
      </w:r>
      <w:r>
        <w:rPr>
          <w:rFonts w:ascii="仿宋" w:hAnsi="仿宋" w:eastAsia="仿宋" w:cs="仿宋"/>
          <w:sz w:val="24"/>
          <w:szCs w:val="22"/>
          <w:lang w:val="zh-CN" w:bidi="zh-CN"/>
        </w:rPr>
        <w:t>存在控股关系的申请人：</w:t>
      </w:r>
      <w:r>
        <w:rPr>
          <w:rFonts w:hint="eastAsia" w:ascii="仿宋" w:hAnsi="仿宋" w:eastAsia="仿宋" w:cs="仿宋"/>
          <w:sz w:val="24"/>
          <w:szCs w:val="22"/>
          <w:lang w:val="zh-CN" w:bidi="zh-CN"/>
        </w:rPr>
        <w:t>申请递交时间靠前的申请人按照评审程序进行评审</w:t>
      </w:r>
      <w:r>
        <w:rPr>
          <w:rFonts w:ascii="仿宋" w:hAnsi="仿宋" w:eastAsia="仿宋" w:cs="仿宋"/>
          <w:sz w:val="24"/>
          <w:szCs w:val="22"/>
          <w:lang w:val="zh-CN" w:bidi="zh-CN"/>
        </w:rPr>
        <w:t>，其它的申请人不</w:t>
      </w:r>
      <w:r>
        <w:rPr>
          <w:rFonts w:hint="eastAsia" w:ascii="仿宋" w:hAnsi="仿宋" w:eastAsia="仿宋" w:cs="仿宋"/>
          <w:sz w:val="24"/>
          <w:szCs w:val="22"/>
          <w:lang w:val="zh-CN" w:bidi="zh-CN"/>
        </w:rPr>
        <w:t>参与</w:t>
      </w:r>
      <w:r>
        <w:rPr>
          <w:rFonts w:ascii="仿宋" w:hAnsi="仿宋" w:eastAsia="仿宋" w:cs="仿宋"/>
          <w:sz w:val="24"/>
          <w:szCs w:val="22"/>
          <w:lang w:val="zh-CN" w:bidi="zh-CN"/>
        </w:rPr>
        <w:t>评审。</w:t>
      </w:r>
    </w:p>
    <w:p w14:paraId="3305BCC0">
      <w:pPr>
        <w:numPr>
          <w:ilvl w:val="255"/>
          <w:numId w:val="0"/>
        </w:numPr>
        <w:tabs>
          <w:tab w:val="left" w:pos="1313"/>
        </w:tabs>
        <w:autoSpaceDE w:val="0"/>
        <w:autoSpaceDN w:val="0"/>
        <w:spacing w:line="360" w:lineRule="auto"/>
        <w:ind w:firstLine="480" w:firstLineChars="200"/>
        <w:jc w:val="left"/>
        <w:rPr>
          <w:rFonts w:hint="eastAsia" w:ascii="仿宋" w:hAnsi="仿宋" w:eastAsia="仿宋" w:cs="仿宋"/>
          <w:sz w:val="24"/>
          <w:szCs w:val="22"/>
          <w:lang w:val="zh-CN" w:bidi="zh-CN"/>
        </w:rPr>
      </w:pPr>
      <w:r>
        <w:rPr>
          <w:rFonts w:hint="eastAsia" w:ascii="仿宋" w:hAnsi="仿宋" w:eastAsia="仿宋" w:cs="仿宋"/>
          <w:sz w:val="24"/>
          <w:szCs w:val="22"/>
          <w:lang w:val="zh-CN" w:bidi="zh-CN"/>
        </w:rPr>
        <w:t>（</w:t>
      </w:r>
      <w:r>
        <w:rPr>
          <w:rFonts w:hint="eastAsia" w:ascii="仿宋" w:hAnsi="仿宋" w:eastAsia="仿宋" w:cs="仿宋"/>
          <w:sz w:val="24"/>
          <w:szCs w:val="22"/>
          <w:lang w:bidi="zh-CN"/>
        </w:rPr>
        <w:t>3</w:t>
      </w:r>
      <w:r>
        <w:rPr>
          <w:rFonts w:hint="eastAsia" w:ascii="仿宋" w:hAnsi="仿宋" w:eastAsia="仿宋" w:cs="仿宋"/>
          <w:sz w:val="24"/>
          <w:szCs w:val="22"/>
          <w:lang w:val="zh-CN" w:bidi="zh-CN"/>
        </w:rPr>
        <w:t>）</w:t>
      </w:r>
      <w:r>
        <w:rPr>
          <w:rFonts w:ascii="仿宋" w:hAnsi="仿宋" w:eastAsia="仿宋" w:cs="仿宋"/>
          <w:sz w:val="24"/>
          <w:szCs w:val="22"/>
          <w:lang w:val="zh-CN" w:bidi="zh-CN"/>
        </w:rPr>
        <w:t>存在管理关系的申请人：</w:t>
      </w:r>
      <w:r>
        <w:rPr>
          <w:rFonts w:hint="eastAsia" w:ascii="仿宋" w:hAnsi="仿宋" w:eastAsia="仿宋" w:cs="仿宋"/>
          <w:sz w:val="24"/>
          <w:szCs w:val="22"/>
          <w:lang w:val="zh-CN" w:bidi="zh-CN"/>
        </w:rPr>
        <w:t>申请递交时间靠前的申请人按照评审程序进行评审</w:t>
      </w:r>
      <w:r>
        <w:rPr>
          <w:rFonts w:ascii="仿宋" w:hAnsi="仿宋" w:eastAsia="仿宋" w:cs="仿宋"/>
          <w:sz w:val="24"/>
          <w:szCs w:val="22"/>
          <w:lang w:val="zh-CN" w:bidi="zh-CN"/>
        </w:rPr>
        <w:t>，其它的申请人不</w:t>
      </w:r>
      <w:r>
        <w:rPr>
          <w:rFonts w:hint="eastAsia" w:ascii="仿宋" w:hAnsi="仿宋" w:eastAsia="仿宋" w:cs="仿宋"/>
          <w:sz w:val="24"/>
          <w:szCs w:val="22"/>
          <w:lang w:val="zh-CN" w:bidi="zh-CN"/>
        </w:rPr>
        <w:t>参与</w:t>
      </w:r>
      <w:r>
        <w:rPr>
          <w:rFonts w:ascii="仿宋" w:hAnsi="仿宋" w:eastAsia="仿宋" w:cs="仿宋"/>
          <w:sz w:val="24"/>
          <w:szCs w:val="22"/>
          <w:lang w:val="zh-CN" w:bidi="zh-CN"/>
        </w:rPr>
        <w:t>评审。</w:t>
      </w:r>
    </w:p>
    <w:bookmarkEnd w:id="43"/>
    <w:p w14:paraId="7E26D5A2">
      <w:pPr>
        <w:numPr>
          <w:ilvl w:val="0"/>
          <w:numId w:val="4"/>
        </w:numPr>
        <w:tabs>
          <w:tab w:val="left" w:pos="651"/>
          <w:tab w:val="left" w:pos="652"/>
        </w:tabs>
        <w:autoSpaceDE w:val="0"/>
        <w:autoSpaceDN w:val="0"/>
        <w:spacing w:before="43" w:after="240" w:afterLines="100" w:line="240" w:lineRule="auto"/>
        <w:outlineLvl w:val="1"/>
        <w:rPr>
          <w:rFonts w:hint="eastAsia" w:ascii="仿宋" w:hAnsi="仿宋" w:eastAsia="仿宋" w:cs="仿宋"/>
          <w:b/>
          <w:bCs/>
          <w:sz w:val="30"/>
          <w:szCs w:val="30"/>
          <w:lang w:val="zh-CN" w:bidi="zh-CN"/>
        </w:rPr>
      </w:pPr>
      <w:bookmarkStart w:id="44" w:name="_Toc218995695"/>
      <w:bookmarkEnd w:id="44"/>
      <w:bookmarkStart w:id="45" w:name="_Toc218995694"/>
      <w:bookmarkEnd w:id="45"/>
      <w:bookmarkStart w:id="46" w:name="_Toc218995693"/>
      <w:bookmarkEnd w:id="46"/>
      <w:bookmarkStart w:id="47" w:name="_Toc218995696"/>
      <w:r>
        <w:rPr>
          <w:rFonts w:ascii="仿宋" w:hAnsi="仿宋" w:eastAsia="仿宋" w:cs="仿宋"/>
          <w:b/>
          <w:bCs/>
          <w:sz w:val="30"/>
          <w:szCs w:val="30"/>
          <w:lang w:val="zh-CN" w:bidi="zh-CN"/>
        </w:rPr>
        <w:t>评审结果</w:t>
      </w:r>
      <w:bookmarkEnd w:id="47"/>
    </w:p>
    <w:p w14:paraId="32DEA2EC">
      <w:pPr>
        <w:spacing w:line="364" w:lineRule="auto"/>
        <w:ind w:firstLine="480"/>
        <w:rPr>
          <w:rFonts w:hint="eastAsia"/>
        </w:rPr>
        <w:sectPr>
          <w:pgSz w:w="11910" w:h="16840"/>
          <w:pgMar w:top="1520" w:right="1180" w:bottom="1300" w:left="1300" w:header="0" w:footer="1115" w:gutter="0"/>
          <w:cols w:space="720" w:num="1"/>
        </w:sectPr>
      </w:pPr>
      <w:r>
        <w:rPr>
          <w:rFonts w:ascii="仿宋" w:hAnsi="仿宋" w:eastAsia="仿宋" w:cs="仿宋"/>
          <w:spacing w:val="-4"/>
          <w:sz w:val="24"/>
          <w:lang w:val="zh-CN" w:bidi="zh-CN"/>
        </w:rPr>
        <w:t>评审委员会按照</w:t>
      </w:r>
      <w:r>
        <w:rPr>
          <w:rFonts w:ascii="仿宋" w:hAnsi="仿宋" w:eastAsia="仿宋" w:cs="仿宋"/>
          <w:spacing w:val="-4"/>
          <w:sz w:val="24"/>
          <w:lang w:bidi="zh-CN"/>
        </w:rPr>
        <w:t>资格评审表</w:t>
      </w:r>
      <w:r>
        <w:rPr>
          <w:rFonts w:ascii="仿宋" w:hAnsi="仿宋" w:eastAsia="仿宋" w:cs="仿宋"/>
          <w:spacing w:val="-4"/>
          <w:sz w:val="24"/>
          <w:lang w:val="zh-CN" w:bidi="zh-CN"/>
        </w:rPr>
        <w:t>、</w:t>
      </w:r>
      <w:r>
        <w:rPr>
          <w:rFonts w:ascii="仿宋" w:hAnsi="仿宋" w:eastAsia="仿宋" w:cs="仿宋"/>
          <w:spacing w:val="-4"/>
          <w:sz w:val="24"/>
          <w:lang w:bidi="zh-CN"/>
        </w:rPr>
        <w:t>技术评审</w:t>
      </w:r>
      <w:r>
        <w:rPr>
          <w:rFonts w:hint="eastAsia" w:ascii="仿宋" w:hAnsi="仿宋" w:eastAsia="仿宋" w:cs="仿宋"/>
          <w:spacing w:val="-4"/>
          <w:sz w:val="24"/>
          <w:lang w:bidi="zh-CN"/>
        </w:rPr>
        <w:t>标准</w:t>
      </w:r>
      <w:r>
        <w:rPr>
          <w:rFonts w:ascii="仿宋" w:hAnsi="仿宋" w:eastAsia="仿宋" w:cs="仿宋"/>
          <w:spacing w:val="-4"/>
          <w:sz w:val="24"/>
          <w:lang w:val="zh-CN" w:bidi="zh-CN"/>
        </w:rPr>
        <w:t>及本章第 3 条规定的</w:t>
      </w:r>
      <w:r>
        <w:rPr>
          <w:rFonts w:ascii="仿宋" w:hAnsi="仿宋" w:eastAsia="仿宋" w:cs="仿宋"/>
          <w:spacing w:val="-3"/>
          <w:sz w:val="24"/>
          <w:lang w:val="zh-CN" w:bidi="zh-CN"/>
        </w:rPr>
        <w:t>程序</w:t>
      </w:r>
      <w:r>
        <w:rPr>
          <w:rFonts w:ascii="仿宋" w:hAnsi="仿宋" w:eastAsia="仿宋" w:cs="仿宋"/>
          <w:sz w:val="24"/>
          <w:lang w:val="zh-CN" w:bidi="zh-CN"/>
        </w:rPr>
        <w:t>对申请文件完成审查后，确定通过评审的申请人名单（不得存在</w:t>
      </w:r>
      <w:r>
        <w:rPr>
          <w:rFonts w:ascii="Times New Roman" w:hAnsi="Times New Roman" w:eastAsia="Times New Roman" w:cs="仿宋"/>
          <w:sz w:val="24"/>
          <w:lang w:val="zh-CN" w:bidi="zh-CN"/>
        </w:rPr>
        <w:t>“</w:t>
      </w:r>
      <w:r>
        <w:rPr>
          <w:rFonts w:ascii="仿宋" w:hAnsi="仿宋" w:eastAsia="仿宋" w:cs="仿宋"/>
          <w:sz w:val="24"/>
          <w:lang w:val="zh-CN" w:bidi="zh-CN"/>
        </w:rPr>
        <w:t>单位负责人为同一人或者存在控股、管理关系的不同单位</w:t>
      </w:r>
      <w:r>
        <w:rPr>
          <w:rFonts w:ascii="Times New Roman" w:hAnsi="Times New Roman" w:eastAsia="Times New Roman" w:cs="仿宋"/>
          <w:sz w:val="24"/>
          <w:lang w:val="zh-CN" w:bidi="zh-CN"/>
        </w:rPr>
        <w:t>”</w:t>
      </w:r>
      <w:r>
        <w:rPr>
          <w:rFonts w:ascii="仿宋" w:hAnsi="仿宋" w:eastAsia="仿宋" w:cs="仿宋"/>
          <w:sz w:val="24"/>
          <w:lang w:val="zh-CN" w:bidi="zh-CN"/>
        </w:rPr>
        <w:t>同时参加入选的情况），并形成书面评审报告。</w:t>
      </w:r>
    </w:p>
    <w:p w14:paraId="00F48B23">
      <w:pPr>
        <w:tabs>
          <w:tab w:val="left" w:pos="1259"/>
        </w:tabs>
        <w:autoSpaceDE w:val="0"/>
        <w:autoSpaceDN w:val="0"/>
        <w:spacing w:before="20" w:after="240" w:afterLines="100" w:line="360" w:lineRule="auto"/>
        <w:ind w:right="122"/>
        <w:jc w:val="center"/>
        <w:outlineLvl w:val="0"/>
        <w:rPr>
          <w:rFonts w:hint="eastAsia" w:ascii="仿宋" w:hAnsi="仿宋" w:eastAsia="仿宋" w:cs="仿宋"/>
          <w:b/>
          <w:sz w:val="20"/>
          <w:lang w:val="zh-CN" w:bidi="zh-CN"/>
        </w:rPr>
      </w:pPr>
      <w:bookmarkStart w:id="48" w:name="_Toc218995697"/>
      <w:r>
        <w:rPr>
          <w:rFonts w:hint="eastAsia" w:ascii="仿宋" w:hAnsi="仿宋" w:eastAsia="仿宋" w:cs="仿宋"/>
          <w:b/>
          <w:bCs/>
          <w:sz w:val="30"/>
          <w:szCs w:val="30"/>
          <w:lang w:bidi="zh-CN"/>
        </w:rPr>
        <w:t>附件 1</w:t>
      </w:r>
      <w:r>
        <w:rPr>
          <w:rFonts w:ascii="仿宋" w:hAnsi="仿宋" w:eastAsia="仿宋" w:cs="仿宋"/>
          <w:b/>
          <w:bCs/>
          <w:sz w:val="30"/>
          <w:szCs w:val="30"/>
          <w:lang w:val="zh-CN" w:bidi="zh-CN"/>
        </w:rPr>
        <w:tab/>
      </w:r>
      <w:r>
        <w:rPr>
          <w:rFonts w:ascii="仿宋" w:hAnsi="仿宋" w:eastAsia="仿宋" w:cs="仿宋"/>
          <w:b/>
          <w:bCs/>
          <w:sz w:val="30"/>
          <w:szCs w:val="30"/>
          <w:lang w:val="zh-CN" w:bidi="zh-CN"/>
        </w:rPr>
        <w:t>申请文件</w:t>
      </w:r>
      <w:r>
        <w:rPr>
          <w:rFonts w:hint="eastAsia" w:ascii="仿宋" w:hAnsi="仿宋" w:eastAsia="仿宋" w:cs="仿宋"/>
          <w:b/>
          <w:bCs/>
          <w:sz w:val="30"/>
          <w:szCs w:val="30"/>
          <w:lang w:bidi="zh-CN"/>
        </w:rPr>
        <w:t>清单</w:t>
      </w:r>
      <w:bookmarkEnd w:id="48"/>
    </w:p>
    <w:p w14:paraId="408A777C">
      <w:pPr>
        <w:autoSpaceDE w:val="0"/>
        <w:autoSpaceDN w:val="0"/>
        <w:jc w:val="center"/>
        <w:rPr>
          <w:rFonts w:hint="eastAsia" w:ascii="仿宋" w:hAnsi="仿宋" w:eastAsia="仿宋" w:cs="仿宋"/>
          <w:b/>
          <w:bCs/>
          <w:kern w:val="0"/>
          <w:sz w:val="40"/>
          <w:szCs w:val="40"/>
          <w:lang w:val="zh-CN" w:bidi="zh-CN"/>
        </w:rPr>
      </w:pPr>
      <w:r>
        <w:rPr>
          <w:rFonts w:ascii="仿宋" w:hAnsi="仿宋" w:eastAsia="仿宋" w:cs="仿宋"/>
          <w:b/>
          <w:bCs/>
          <w:kern w:val="0"/>
          <w:sz w:val="40"/>
          <w:szCs w:val="40"/>
          <w:lang w:val="zh-CN" w:bidi="zh-CN"/>
        </w:rPr>
        <w:t>中能融合智慧科技有限公司</w:t>
      </w:r>
    </w:p>
    <w:p w14:paraId="1B16AB9D">
      <w:pPr>
        <w:autoSpaceDE w:val="0"/>
        <w:autoSpaceDN w:val="0"/>
        <w:jc w:val="center"/>
        <w:rPr>
          <w:rFonts w:hint="eastAsia" w:ascii="仿宋" w:hAnsi="仿宋" w:eastAsia="仿宋" w:cs="仿宋"/>
          <w:b/>
          <w:bCs/>
          <w:kern w:val="0"/>
          <w:sz w:val="40"/>
          <w:szCs w:val="40"/>
          <w:lang w:val="zh-CN" w:bidi="zh-CN"/>
        </w:rPr>
      </w:pPr>
      <w:r>
        <w:rPr>
          <w:rFonts w:hint="eastAsia" w:ascii="仿宋" w:hAnsi="仿宋" w:eastAsia="仿宋" w:cs="仿宋"/>
          <w:b/>
          <w:bCs/>
          <w:kern w:val="0"/>
          <w:sz w:val="40"/>
          <w:szCs w:val="40"/>
          <w:lang w:val="zh-CN" w:bidi="zh-CN"/>
        </w:rPr>
        <w:t>功率预测业务合作伙伴</w:t>
      </w:r>
      <w:r>
        <w:rPr>
          <w:rFonts w:ascii="仿宋" w:hAnsi="仿宋" w:eastAsia="仿宋" w:cs="仿宋"/>
          <w:b/>
          <w:bCs/>
          <w:kern w:val="0"/>
          <w:sz w:val="40"/>
          <w:szCs w:val="40"/>
          <w:lang w:val="zh-CN" w:bidi="zh-CN"/>
        </w:rPr>
        <w:t>入库</w:t>
      </w:r>
    </w:p>
    <w:p w14:paraId="4FC263A0">
      <w:pPr>
        <w:autoSpaceDE w:val="0"/>
        <w:autoSpaceDN w:val="0"/>
        <w:spacing w:line="360" w:lineRule="auto"/>
        <w:jc w:val="left"/>
        <w:rPr>
          <w:rFonts w:hint="eastAsia" w:ascii="仿宋" w:hAnsi="仿宋" w:eastAsia="仿宋" w:cs="仿宋"/>
          <w:b/>
          <w:sz w:val="40"/>
          <w:lang w:val="zh-CN" w:bidi="zh-CN"/>
        </w:rPr>
      </w:pPr>
    </w:p>
    <w:p w14:paraId="6F74D6CD">
      <w:pPr>
        <w:autoSpaceDE w:val="0"/>
        <w:autoSpaceDN w:val="0"/>
        <w:spacing w:line="360" w:lineRule="auto"/>
        <w:jc w:val="left"/>
        <w:rPr>
          <w:rFonts w:hint="eastAsia" w:ascii="仿宋" w:hAnsi="仿宋" w:eastAsia="仿宋" w:cs="仿宋"/>
          <w:b/>
          <w:sz w:val="41"/>
          <w:lang w:val="zh-CN" w:bidi="zh-CN"/>
        </w:rPr>
      </w:pPr>
    </w:p>
    <w:p w14:paraId="706162F7">
      <w:pPr>
        <w:autoSpaceDE w:val="0"/>
        <w:autoSpaceDN w:val="0"/>
        <w:jc w:val="center"/>
        <w:outlineLvl w:val="0"/>
        <w:rPr>
          <w:rFonts w:hint="eastAsia" w:ascii="仿宋" w:hAnsi="仿宋" w:eastAsia="仿宋" w:cs="仿宋"/>
          <w:b/>
          <w:bCs/>
          <w:kern w:val="0"/>
          <w:sz w:val="144"/>
          <w:szCs w:val="144"/>
          <w:lang w:val="zh-CN" w:bidi="zh-CN"/>
        </w:rPr>
      </w:pPr>
      <w:bookmarkStart w:id="49" w:name="_Toc218995698"/>
      <w:r>
        <w:rPr>
          <w:rFonts w:ascii="仿宋" w:hAnsi="仿宋" w:eastAsia="仿宋" w:cs="仿宋"/>
          <w:b/>
          <w:bCs/>
          <w:kern w:val="0"/>
          <w:sz w:val="144"/>
          <w:szCs w:val="144"/>
          <w:lang w:val="zh-CN" w:bidi="zh-CN"/>
        </w:rPr>
        <w:t>申请文件</w:t>
      </w:r>
      <w:bookmarkEnd w:id="49"/>
    </w:p>
    <w:p w14:paraId="631E9E88">
      <w:pPr>
        <w:autoSpaceDE w:val="0"/>
        <w:autoSpaceDN w:val="0"/>
        <w:spacing w:before="11" w:line="360" w:lineRule="auto"/>
        <w:jc w:val="left"/>
        <w:rPr>
          <w:rFonts w:hint="eastAsia" w:ascii="仿宋" w:hAnsi="仿宋" w:eastAsia="仿宋" w:cs="仿宋"/>
          <w:b/>
          <w:sz w:val="72"/>
          <w:szCs w:val="72"/>
          <w:lang w:val="zh-CN" w:bidi="zh-CN"/>
        </w:rPr>
      </w:pPr>
    </w:p>
    <w:p w14:paraId="28B4AA8A">
      <w:pPr>
        <w:autoSpaceDE w:val="0"/>
        <w:autoSpaceDN w:val="0"/>
        <w:jc w:val="center"/>
        <w:outlineLvl w:val="0"/>
        <w:rPr>
          <w:rFonts w:hint="eastAsia" w:ascii="仿宋" w:hAnsi="仿宋" w:eastAsia="仿宋" w:cs="仿宋"/>
          <w:b/>
          <w:bCs/>
          <w:kern w:val="0"/>
          <w:sz w:val="44"/>
          <w:szCs w:val="44"/>
          <w:lang w:val="zh-CN" w:bidi="zh-CN"/>
        </w:rPr>
      </w:pPr>
      <w:bookmarkStart w:id="50" w:name="_Toc218995699"/>
      <w:r>
        <w:rPr>
          <w:rFonts w:ascii="仿宋" w:hAnsi="仿宋" w:eastAsia="仿宋" w:cs="仿宋"/>
          <w:b/>
          <w:bCs/>
          <w:kern w:val="0"/>
          <w:sz w:val="44"/>
          <w:szCs w:val="44"/>
          <w:lang w:val="zh-CN" w:bidi="zh-CN"/>
        </w:rPr>
        <w:t>（正本/副本）</w:t>
      </w:r>
      <w:bookmarkEnd w:id="50"/>
    </w:p>
    <w:p w14:paraId="339172FA">
      <w:pPr>
        <w:autoSpaceDE w:val="0"/>
        <w:autoSpaceDN w:val="0"/>
        <w:spacing w:line="360" w:lineRule="auto"/>
        <w:ind w:firstLine="883" w:firstLineChars="200"/>
        <w:jc w:val="left"/>
        <w:rPr>
          <w:rFonts w:hint="eastAsia" w:ascii="仿宋" w:hAnsi="仿宋" w:eastAsia="仿宋" w:cs="仿宋"/>
          <w:b/>
          <w:sz w:val="44"/>
          <w:lang w:val="zh-CN" w:bidi="zh-CN"/>
        </w:rPr>
      </w:pPr>
    </w:p>
    <w:p w14:paraId="6DF49DE2">
      <w:pPr>
        <w:autoSpaceDE w:val="0"/>
        <w:autoSpaceDN w:val="0"/>
        <w:spacing w:before="6" w:line="360" w:lineRule="auto"/>
        <w:ind w:firstLine="1265" w:firstLineChars="200"/>
        <w:jc w:val="left"/>
        <w:rPr>
          <w:rFonts w:hint="eastAsia" w:ascii="仿宋" w:hAnsi="仿宋" w:eastAsia="仿宋" w:cs="仿宋"/>
          <w:b/>
          <w:sz w:val="63"/>
          <w:lang w:val="zh-CN" w:bidi="zh-CN"/>
        </w:rPr>
      </w:pPr>
    </w:p>
    <w:p w14:paraId="5C59E8BA">
      <w:pPr>
        <w:autoSpaceDE w:val="0"/>
        <w:autoSpaceDN w:val="0"/>
        <w:spacing w:line="360" w:lineRule="auto"/>
        <w:jc w:val="center"/>
        <w:outlineLvl w:val="0"/>
        <w:rPr>
          <w:rFonts w:hint="eastAsia" w:ascii="仿宋" w:hAnsi="仿宋" w:eastAsia="仿宋" w:cs="仿宋"/>
          <w:kern w:val="0"/>
          <w:sz w:val="28"/>
          <w:szCs w:val="28"/>
          <w:lang w:val="zh-CN" w:bidi="zh-CN"/>
        </w:rPr>
      </w:pPr>
      <w:bookmarkStart w:id="51" w:name="_Toc218995700"/>
      <w:r>
        <w:rPr>
          <w:rFonts w:ascii="仿宋" w:hAnsi="仿宋" w:eastAsia="仿宋" w:cs="仿宋"/>
          <w:kern w:val="0"/>
          <w:sz w:val="28"/>
          <w:szCs w:val="28"/>
          <w:lang w:val="zh-CN" w:bidi="zh-CN"/>
        </w:rPr>
        <w:t xml:space="preserve">申请人： </w:t>
      </w:r>
      <w:r>
        <w:rPr>
          <w:rFonts w:ascii="仿宋" w:hAnsi="仿宋" w:eastAsia="仿宋" w:cs="仿宋"/>
          <w:kern w:val="0"/>
          <w:sz w:val="28"/>
          <w:szCs w:val="28"/>
          <w:lang w:val="zh-CN" w:bidi="zh-CN"/>
        </w:rPr>
        <w:tab/>
      </w:r>
      <w:r>
        <w:rPr>
          <w:rFonts w:ascii="仿宋" w:hAnsi="仿宋" w:eastAsia="仿宋" w:cs="仿宋"/>
          <w:kern w:val="0"/>
          <w:sz w:val="28"/>
          <w:szCs w:val="28"/>
          <w:lang w:val="zh-CN" w:bidi="zh-CN"/>
        </w:rPr>
        <w:tab/>
      </w:r>
      <w:r>
        <w:rPr>
          <w:rFonts w:ascii="仿宋" w:hAnsi="仿宋" w:eastAsia="仿宋" w:cs="仿宋"/>
          <w:kern w:val="0"/>
          <w:sz w:val="28"/>
          <w:szCs w:val="28"/>
          <w:lang w:val="zh-CN" w:bidi="zh-CN"/>
        </w:rPr>
        <w:t>（盖申请人公章）</w:t>
      </w:r>
      <w:bookmarkEnd w:id="51"/>
      <w:r>
        <w:rPr>
          <w:rFonts w:ascii="仿宋" w:hAnsi="仿宋" w:eastAsia="仿宋" w:cs="仿宋"/>
          <w:kern w:val="0"/>
          <w:sz w:val="28"/>
          <w:szCs w:val="28"/>
          <w:lang w:val="zh-CN" w:bidi="zh-CN"/>
        </w:rPr>
        <w:t xml:space="preserve"> </w:t>
      </w:r>
    </w:p>
    <w:p w14:paraId="00420AB4">
      <w:pPr>
        <w:autoSpaceDE w:val="0"/>
        <w:autoSpaceDN w:val="0"/>
        <w:spacing w:line="360" w:lineRule="auto"/>
        <w:jc w:val="center"/>
        <w:outlineLvl w:val="0"/>
        <w:rPr>
          <w:rFonts w:hint="eastAsia" w:ascii="仿宋" w:hAnsi="仿宋" w:eastAsia="仿宋" w:cs="仿宋"/>
          <w:kern w:val="0"/>
          <w:sz w:val="28"/>
          <w:szCs w:val="28"/>
          <w:lang w:val="zh-CN" w:bidi="zh-CN"/>
        </w:rPr>
      </w:pPr>
      <w:r>
        <w:rPr>
          <w:rFonts w:hint="eastAsia" w:ascii="仿宋" w:hAnsi="仿宋" w:eastAsia="仿宋" w:cs="仿宋"/>
          <w:kern w:val="0"/>
          <w:sz w:val="28"/>
          <w:szCs w:val="28"/>
          <w:lang w:bidi="zh-CN"/>
        </w:rPr>
        <w:t xml:space="preserve"> </w:t>
      </w:r>
      <w:bookmarkStart w:id="52" w:name="_Toc218995701"/>
      <w:r>
        <w:rPr>
          <w:rFonts w:ascii="仿宋" w:hAnsi="仿宋" w:eastAsia="仿宋" w:cs="仿宋"/>
          <w:kern w:val="0"/>
          <w:sz w:val="28"/>
          <w:szCs w:val="28"/>
          <w:lang w:val="zh-CN" w:bidi="zh-CN"/>
        </w:rPr>
        <w:t xml:space="preserve">法定代表人或授权代表： </w:t>
      </w:r>
      <w:r>
        <w:rPr>
          <w:rFonts w:ascii="仿宋" w:hAnsi="仿宋" w:eastAsia="仿宋" w:cs="仿宋"/>
          <w:kern w:val="0"/>
          <w:sz w:val="28"/>
          <w:szCs w:val="28"/>
          <w:lang w:val="zh-CN" w:bidi="zh-CN"/>
        </w:rPr>
        <w:tab/>
      </w:r>
      <w:r>
        <w:rPr>
          <w:rFonts w:ascii="仿宋" w:hAnsi="仿宋" w:eastAsia="仿宋" w:cs="仿宋"/>
          <w:kern w:val="0"/>
          <w:sz w:val="28"/>
          <w:szCs w:val="28"/>
          <w:lang w:val="zh-CN" w:bidi="zh-CN"/>
        </w:rPr>
        <w:t>（签字）</w:t>
      </w:r>
      <w:bookmarkEnd w:id="52"/>
      <w:r>
        <w:rPr>
          <w:rFonts w:ascii="仿宋" w:hAnsi="仿宋" w:eastAsia="仿宋" w:cs="仿宋"/>
          <w:kern w:val="0"/>
          <w:sz w:val="28"/>
          <w:szCs w:val="28"/>
          <w:lang w:val="zh-CN" w:bidi="zh-CN"/>
        </w:rPr>
        <w:t xml:space="preserve"> </w:t>
      </w:r>
    </w:p>
    <w:p w14:paraId="00A15AC9">
      <w:pPr>
        <w:autoSpaceDE w:val="0"/>
        <w:autoSpaceDN w:val="0"/>
        <w:spacing w:line="360" w:lineRule="auto"/>
        <w:jc w:val="center"/>
        <w:outlineLvl w:val="0"/>
        <w:rPr>
          <w:rFonts w:hint="eastAsia" w:ascii="仿宋" w:hAnsi="仿宋" w:eastAsia="仿宋" w:cs="仿宋"/>
          <w:kern w:val="0"/>
          <w:sz w:val="28"/>
          <w:szCs w:val="28"/>
          <w:lang w:val="zh-CN" w:bidi="zh-CN"/>
        </w:rPr>
      </w:pPr>
      <w:bookmarkStart w:id="53" w:name="_Toc218995702"/>
      <w:r>
        <w:rPr>
          <w:rFonts w:ascii="仿宋" w:hAnsi="仿宋" w:eastAsia="仿宋" w:cs="仿宋"/>
          <w:kern w:val="0"/>
          <w:sz w:val="28"/>
          <w:szCs w:val="28"/>
          <w:lang w:val="zh-CN" w:bidi="zh-CN"/>
        </w:rPr>
        <w:t>年</w:t>
      </w:r>
      <w:r>
        <w:rPr>
          <w:rFonts w:ascii="仿宋" w:hAnsi="仿宋" w:eastAsia="仿宋" w:cs="仿宋"/>
          <w:kern w:val="0"/>
          <w:sz w:val="28"/>
          <w:szCs w:val="28"/>
          <w:lang w:val="zh-CN" w:bidi="zh-CN"/>
        </w:rPr>
        <w:tab/>
      </w:r>
      <w:r>
        <w:rPr>
          <w:rFonts w:ascii="仿宋" w:hAnsi="仿宋" w:eastAsia="仿宋" w:cs="仿宋"/>
          <w:kern w:val="0"/>
          <w:sz w:val="28"/>
          <w:szCs w:val="28"/>
          <w:lang w:val="zh-CN" w:bidi="zh-CN"/>
        </w:rPr>
        <w:t>月</w:t>
      </w:r>
      <w:r>
        <w:rPr>
          <w:rFonts w:ascii="仿宋" w:hAnsi="仿宋" w:eastAsia="仿宋" w:cs="仿宋"/>
          <w:kern w:val="0"/>
          <w:sz w:val="28"/>
          <w:szCs w:val="28"/>
          <w:lang w:val="zh-CN" w:bidi="zh-CN"/>
        </w:rPr>
        <w:tab/>
      </w:r>
      <w:r>
        <w:rPr>
          <w:rFonts w:ascii="仿宋" w:hAnsi="仿宋" w:eastAsia="仿宋" w:cs="仿宋"/>
          <w:kern w:val="0"/>
          <w:sz w:val="28"/>
          <w:szCs w:val="28"/>
          <w:lang w:val="zh-CN" w:bidi="zh-CN"/>
        </w:rPr>
        <w:t>日</w:t>
      </w:r>
      <w:bookmarkEnd w:id="53"/>
    </w:p>
    <w:p w14:paraId="492477C2">
      <w:pPr>
        <w:spacing w:line="360" w:lineRule="auto"/>
        <w:jc w:val="center"/>
        <w:rPr>
          <w:rFonts w:hint="eastAsia"/>
          <w:sz w:val="28"/>
          <w:szCs w:val="28"/>
        </w:rPr>
        <w:sectPr>
          <w:pgSz w:w="11910" w:h="16840"/>
          <w:pgMar w:top="1580" w:right="1180" w:bottom="1300" w:left="1300" w:header="0" w:footer="1115" w:gutter="0"/>
          <w:cols w:space="720" w:num="1"/>
        </w:sectPr>
      </w:pPr>
    </w:p>
    <w:p w14:paraId="1713322C">
      <w:pPr>
        <w:autoSpaceDE w:val="0"/>
        <w:autoSpaceDN w:val="0"/>
        <w:jc w:val="center"/>
        <w:outlineLvl w:val="0"/>
        <w:rPr>
          <w:rFonts w:hint="eastAsia" w:ascii="仿宋" w:hAnsi="仿宋" w:eastAsia="仿宋" w:cs="仿宋"/>
          <w:b/>
          <w:bCs/>
          <w:kern w:val="0"/>
          <w:sz w:val="36"/>
          <w:szCs w:val="36"/>
          <w:lang w:val="zh-CN" w:bidi="zh-CN"/>
        </w:rPr>
      </w:pPr>
      <w:bookmarkStart w:id="54" w:name="_Toc218995703"/>
      <w:r>
        <w:rPr>
          <w:rFonts w:ascii="仿宋" w:hAnsi="仿宋" w:eastAsia="仿宋" w:cs="仿宋"/>
          <w:b/>
          <w:bCs/>
          <w:kern w:val="0"/>
          <w:sz w:val="36"/>
          <w:szCs w:val="36"/>
          <w:lang w:val="zh-CN" w:bidi="zh-CN"/>
        </w:rPr>
        <w:t>目 录</w:t>
      </w:r>
      <w:bookmarkEnd w:id="54"/>
    </w:p>
    <w:p w14:paraId="56786EDE">
      <w:pPr>
        <w:autoSpaceDE w:val="0"/>
        <w:autoSpaceDN w:val="0"/>
        <w:spacing w:before="22"/>
        <w:ind w:left="1788" w:right="1905"/>
        <w:jc w:val="center"/>
        <w:rPr>
          <w:rFonts w:hint="eastAsia" w:ascii="仿宋" w:hAnsi="仿宋" w:eastAsia="仿宋" w:cs="仿宋"/>
          <w:kern w:val="0"/>
          <w:sz w:val="36"/>
          <w:szCs w:val="22"/>
          <w:lang w:val="zh-CN" w:bidi="zh-CN"/>
        </w:rPr>
      </w:pPr>
    </w:p>
    <w:p w14:paraId="65420CEB">
      <w:pPr>
        <w:autoSpaceDE w:val="0"/>
        <w:autoSpaceDN w:val="0"/>
        <w:spacing w:before="22"/>
        <w:ind w:left="1788" w:right="1905"/>
        <w:jc w:val="center"/>
        <w:rPr>
          <w:rFonts w:hint="eastAsia" w:ascii="仿宋" w:hAnsi="仿宋" w:eastAsia="仿宋" w:cs="仿宋"/>
          <w:kern w:val="0"/>
          <w:sz w:val="36"/>
          <w:szCs w:val="22"/>
          <w:lang w:val="zh-CN" w:bidi="zh-CN"/>
        </w:rPr>
      </w:pPr>
    </w:p>
    <w:p w14:paraId="31F67E25">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一、申请函</w:t>
      </w:r>
    </w:p>
    <w:p w14:paraId="5852250F">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二、法定代表人身份证明</w:t>
      </w:r>
    </w:p>
    <w:p w14:paraId="6264A58F">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三、授权委托书</w:t>
      </w:r>
    </w:p>
    <w:p w14:paraId="4A305B7B">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四、申请人基本情况表</w:t>
      </w:r>
    </w:p>
    <w:p w14:paraId="3C32532D">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五、申请人资质状况</w:t>
      </w:r>
    </w:p>
    <w:p w14:paraId="71ADC8DA">
      <w:pPr>
        <w:autoSpaceDE w:val="0"/>
        <w:autoSpaceDN w:val="0"/>
        <w:spacing w:line="360" w:lineRule="auto"/>
        <w:ind w:firstLine="480" w:firstLineChars="200"/>
        <w:jc w:val="left"/>
        <w:rPr>
          <w:rFonts w:hint="eastAsia" w:ascii="仿宋" w:hAnsi="仿宋" w:eastAsia="仿宋" w:cs="仿宋"/>
          <w:sz w:val="24"/>
          <w:lang w:val="zh-CN" w:bidi="zh-CN"/>
        </w:rPr>
      </w:pPr>
      <w:r>
        <w:rPr>
          <w:rFonts w:hint="eastAsia" w:ascii="仿宋" w:hAnsi="仿宋" w:eastAsia="仿宋" w:cs="仿宋"/>
          <w:sz w:val="24"/>
          <w:lang w:bidi="zh-CN"/>
        </w:rPr>
        <w:t>六</w:t>
      </w:r>
      <w:r>
        <w:rPr>
          <w:rFonts w:ascii="仿宋" w:hAnsi="仿宋" w:eastAsia="仿宋" w:cs="仿宋"/>
          <w:sz w:val="24"/>
          <w:lang w:val="zh-CN" w:bidi="zh-CN"/>
        </w:rPr>
        <w:t>、</w:t>
      </w:r>
      <w:r>
        <w:rPr>
          <w:rFonts w:hint="eastAsia" w:ascii="仿宋" w:hAnsi="仿宋" w:eastAsia="仿宋" w:cs="仿宋"/>
          <w:sz w:val="24"/>
          <w:lang w:val="zh-CN" w:bidi="zh-CN"/>
        </w:rPr>
        <w:t>技术评审所需材料（</w:t>
      </w:r>
      <w:r>
        <w:rPr>
          <w:rFonts w:hint="eastAsia" w:ascii="仿宋" w:hAnsi="仿宋" w:eastAsia="仿宋" w:cs="仿宋"/>
          <w:sz w:val="24"/>
          <w:lang w:bidi="zh-CN"/>
        </w:rPr>
        <w:t>知识产权、项目业绩、项目管理、产品方案及其它申请人</w:t>
      </w:r>
      <w:r>
        <w:rPr>
          <w:rFonts w:ascii="仿宋" w:hAnsi="仿宋" w:eastAsia="仿宋" w:cs="仿宋"/>
          <w:sz w:val="24"/>
          <w:lang w:val="zh-CN" w:bidi="zh-CN"/>
        </w:rPr>
        <w:t>认为有必要提交的其他资料</w:t>
      </w:r>
      <w:r>
        <w:rPr>
          <w:rFonts w:hint="eastAsia" w:ascii="仿宋" w:hAnsi="仿宋" w:eastAsia="仿宋" w:cs="仿宋"/>
          <w:sz w:val="24"/>
          <w:lang w:val="zh-CN" w:bidi="zh-CN"/>
        </w:rPr>
        <w:t>）</w:t>
      </w:r>
    </w:p>
    <w:p w14:paraId="32FF356D">
      <w:pPr>
        <w:spacing w:line="360" w:lineRule="auto"/>
        <w:ind w:left="231" w:right="348" w:firstLine="480"/>
        <w:rPr>
          <w:rFonts w:hint="eastAsia" w:eastAsia="仿宋"/>
        </w:rPr>
        <w:sectPr>
          <w:pgSz w:w="11910" w:h="16840"/>
          <w:pgMar w:top="1480" w:right="1180" w:bottom="1300" w:left="1300" w:header="0" w:footer="1115" w:gutter="0"/>
          <w:cols w:space="720" w:num="1"/>
        </w:sectPr>
      </w:pPr>
    </w:p>
    <w:p w14:paraId="03B17589">
      <w:pPr>
        <w:autoSpaceDE w:val="0"/>
        <w:autoSpaceDN w:val="0"/>
        <w:spacing w:before="240" w:beforeLines="100" w:after="240" w:afterLines="100" w:line="360" w:lineRule="auto"/>
        <w:ind w:left="1788" w:right="1907"/>
        <w:jc w:val="center"/>
        <w:outlineLvl w:val="0"/>
        <w:rPr>
          <w:rFonts w:hint="eastAsia" w:ascii="仿宋" w:hAnsi="仿宋" w:eastAsia="仿宋" w:cs="仿宋"/>
          <w:b/>
          <w:bCs/>
          <w:sz w:val="28"/>
          <w:szCs w:val="28"/>
          <w:lang w:val="zh-CN" w:bidi="zh-CN"/>
        </w:rPr>
      </w:pPr>
      <w:bookmarkStart w:id="55" w:name="_Toc218995704"/>
      <w:r>
        <w:rPr>
          <w:rFonts w:ascii="仿宋" w:hAnsi="仿宋" w:eastAsia="仿宋" w:cs="仿宋"/>
          <w:b/>
          <w:bCs/>
          <w:sz w:val="28"/>
          <w:szCs w:val="28"/>
          <w:lang w:val="zh-CN" w:bidi="zh-CN"/>
        </w:rPr>
        <w:t>一、申请函</w:t>
      </w:r>
      <w:bookmarkEnd w:id="55"/>
    </w:p>
    <w:p w14:paraId="1A6CA561">
      <w:pPr>
        <w:autoSpaceDE w:val="0"/>
        <w:autoSpaceDN w:val="0"/>
        <w:spacing w:before="3" w:line="360" w:lineRule="auto"/>
        <w:ind w:firstLine="341" w:firstLineChars="200"/>
        <w:jc w:val="left"/>
        <w:rPr>
          <w:rFonts w:hint="eastAsia" w:ascii="仿宋" w:hAnsi="仿宋" w:eastAsia="仿宋" w:cs="仿宋"/>
          <w:b/>
          <w:sz w:val="17"/>
          <w:lang w:val="zh-CN" w:bidi="zh-CN"/>
        </w:rPr>
      </w:pPr>
    </w:p>
    <w:p w14:paraId="55113B93">
      <w:pPr>
        <w:autoSpaceDE w:val="0"/>
        <w:autoSpaceDN w:val="0"/>
        <w:spacing w:before="66" w:line="360" w:lineRule="auto"/>
        <w:ind w:left="231" w:firstLine="480" w:firstLineChars="200"/>
        <w:jc w:val="left"/>
        <w:rPr>
          <w:rFonts w:hint="eastAsia" w:ascii="仿宋" w:hAnsi="仿宋" w:eastAsia="仿宋" w:cs="仿宋"/>
          <w:sz w:val="24"/>
          <w:lang w:val="zh-CN" w:bidi="zh-CN"/>
        </w:rPr>
      </w:pPr>
      <w:r>
        <w:rPr>
          <w:rFonts w:ascii="仿宋" w:hAnsi="仿宋" w:eastAsia="仿宋" w:cs="仿宋"/>
          <w:sz w:val="24"/>
          <w:u w:val="single"/>
          <w:lang w:val="zh-CN" w:bidi="zh-CN"/>
        </w:rPr>
        <w:t>中能融合智慧科技有限公司</w:t>
      </w:r>
      <w:r>
        <w:rPr>
          <w:rFonts w:ascii="仿宋" w:hAnsi="仿宋" w:eastAsia="仿宋" w:cs="仿宋"/>
          <w:sz w:val="24"/>
          <w:lang w:val="zh-CN" w:bidi="zh-CN"/>
        </w:rPr>
        <w:t>：</w:t>
      </w:r>
    </w:p>
    <w:p w14:paraId="11275F3B">
      <w:pPr>
        <w:autoSpaceDE w:val="0"/>
        <w:autoSpaceDN w:val="0"/>
        <w:spacing w:line="360" w:lineRule="auto"/>
        <w:ind w:firstLine="480" w:firstLineChars="200"/>
        <w:jc w:val="left"/>
        <w:rPr>
          <w:rFonts w:hint="eastAsia" w:ascii="仿宋" w:hAnsi="仿宋" w:eastAsia="仿宋" w:cs="仿宋"/>
          <w:sz w:val="24"/>
          <w:lang w:val="zh-CN" w:bidi="zh-CN"/>
        </w:rPr>
      </w:pPr>
    </w:p>
    <w:p w14:paraId="2E7D1255">
      <w:pPr>
        <w:autoSpaceDE w:val="0"/>
        <w:autoSpaceDN w:val="0"/>
        <w:spacing w:before="1" w:line="360" w:lineRule="auto"/>
        <w:ind w:firstLine="500" w:firstLineChars="200"/>
        <w:jc w:val="left"/>
        <w:rPr>
          <w:rFonts w:hint="eastAsia" w:ascii="仿宋" w:hAnsi="仿宋" w:eastAsia="仿宋" w:cs="仿宋"/>
          <w:sz w:val="25"/>
          <w:lang w:val="zh-CN" w:bidi="zh-CN"/>
        </w:rPr>
      </w:pPr>
    </w:p>
    <w:p w14:paraId="0F350DB0">
      <w:pPr>
        <w:autoSpaceDE w:val="0"/>
        <w:autoSpaceDN w:val="0"/>
        <w:spacing w:line="360" w:lineRule="auto"/>
        <w:ind w:firstLine="480" w:firstLineChars="200"/>
        <w:rPr>
          <w:rFonts w:hint="eastAsia" w:ascii="仿宋" w:hAnsi="仿宋" w:eastAsia="仿宋" w:cs="仿宋"/>
          <w:sz w:val="24"/>
          <w:lang w:val="zh-CN" w:bidi="zh-CN"/>
        </w:rPr>
      </w:pPr>
      <w:r>
        <w:rPr>
          <w:rFonts w:ascii="Times New Roman" w:hAnsi="仿宋" w:eastAsia="Times New Roman" w:cs="仿宋"/>
          <w:sz w:val="24"/>
          <w:lang w:val="zh-CN" w:bidi="zh-CN"/>
        </w:rPr>
        <w:t>1</w:t>
      </w:r>
      <w:r>
        <w:rPr>
          <w:rFonts w:hint="eastAsia" w:ascii="Times New Roman" w:hAnsi="仿宋" w:eastAsia="宋体" w:cs="仿宋"/>
          <w:sz w:val="24"/>
          <w:lang w:val="zh-CN" w:bidi="zh-CN"/>
        </w:rPr>
        <w:t>.</w:t>
      </w:r>
      <w:r>
        <w:rPr>
          <w:rFonts w:ascii="仿宋" w:hAnsi="仿宋" w:eastAsia="仿宋" w:cs="仿宋"/>
          <w:sz w:val="24"/>
          <w:lang w:val="zh-CN" w:bidi="zh-CN"/>
        </w:rPr>
        <w:t>按照招募文件要求，我方（申请人）</w:t>
      </w:r>
      <w:r>
        <w:rPr>
          <w:rFonts w:ascii="仿宋" w:hAnsi="仿宋" w:eastAsia="仿宋" w:cs="仿宋"/>
          <w:spacing w:val="-1"/>
          <w:sz w:val="24"/>
          <w:lang w:val="zh-CN" w:bidi="zh-CN"/>
        </w:rPr>
        <w:t>递交的申请文件及有关资料，用于你方</w:t>
      </w:r>
      <w:r>
        <w:rPr>
          <w:rFonts w:ascii="仿宋" w:hAnsi="仿宋" w:eastAsia="仿宋" w:cs="仿宋"/>
          <w:sz w:val="24"/>
          <w:lang w:val="zh-CN" w:bidi="zh-CN"/>
        </w:rPr>
        <w:t>审查我方参加</w:t>
      </w:r>
      <w:r>
        <w:rPr>
          <w:rFonts w:ascii="仿宋" w:hAnsi="仿宋" w:eastAsia="仿宋" w:cs="仿宋"/>
          <w:spacing w:val="-5"/>
          <w:sz w:val="24"/>
          <w:u w:val="single"/>
          <w:lang w:val="zh-CN" w:bidi="zh-CN"/>
        </w:rPr>
        <w:t>中能融合智慧科技有限公司</w:t>
      </w:r>
      <w:r>
        <w:rPr>
          <w:rFonts w:hint="eastAsia" w:ascii="仿宋" w:hAnsi="仿宋" w:eastAsia="仿宋" w:cs="仿宋"/>
          <w:spacing w:val="-5"/>
          <w:sz w:val="24"/>
          <w:u w:val="single"/>
          <w:lang w:val="zh-CN" w:bidi="zh-CN"/>
        </w:rPr>
        <w:t>功率预测业务合作伙伴</w:t>
      </w:r>
      <w:r>
        <w:rPr>
          <w:rFonts w:hint="eastAsia" w:ascii="仿宋" w:hAnsi="仿宋" w:eastAsia="仿宋" w:cs="仿宋"/>
          <w:spacing w:val="-5"/>
          <w:sz w:val="24"/>
          <w:u w:val="single"/>
          <w:lang w:bidi="zh-CN"/>
        </w:rPr>
        <w:t>入库</w:t>
      </w:r>
      <w:r>
        <w:rPr>
          <w:rFonts w:ascii="仿宋" w:hAnsi="仿宋" w:eastAsia="仿宋" w:cs="仿宋"/>
          <w:spacing w:val="-5"/>
          <w:sz w:val="24"/>
          <w:u w:val="single"/>
          <w:lang w:val="zh-CN" w:bidi="zh-CN"/>
        </w:rPr>
        <w:t xml:space="preserve"> </w:t>
      </w:r>
      <w:r>
        <w:rPr>
          <w:rFonts w:ascii="仿宋" w:hAnsi="仿宋" w:eastAsia="仿宋" w:cs="仿宋"/>
          <w:sz w:val="24"/>
          <w:lang w:val="zh-CN" w:bidi="zh-CN"/>
        </w:rPr>
        <w:t>的申请。</w:t>
      </w:r>
    </w:p>
    <w:p w14:paraId="015AE55E">
      <w:pPr>
        <w:autoSpaceDE w:val="0"/>
        <w:autoSpaceDN w:val="0"/>
        <w:spacing w:line="360" w:lineRule="auto"/>
        <w:ind w:firstLine="480" w:firstLineChars="200"/>
        <w:rPr>
          <w:rFonts w:hint="eastAsia" w:ascii="仿宋" w:hAnsi="仿宋" w:eastAsia="仿宋" w:cs="仿宋"/>
          <w:sz w:val="24"/>
          <w:lang w:val="zh-CN" w:bidi="zh-CN"/>
        </w:rPr>
      </w:pPr>
      <w:r>
        <w:rPr>
          <w:rFonts w:ascii="Times New Roman" w:hAnsi="Times New Roman" w:eastAsia="Times New Roman" w:cs="仿宋"/>
          <w:sz w:val="24"/>
          <w:lang w:val="zh-CN" w:bidi="zh-CN"/>
        </w:rPr>
        <w:t>2</w:t>
      </w:r>
      <w:r>
        <w:rPr>
          <w:rFonts w:hint="eastAsia" w:ascii="仿宋" w:hAnsi="仿宋" w:eastAsia="仿宋" w:cs="仿宋"/>
          <w:sz w:val="24"/>
          <w:lang w:bidi="zh-CN"/>
        </w:rPr>
        <w:t>.</w:t>
      </w:r>
      <w:r>
        <w:rPr>
          <w:rFonts w:ascii="仿宋" w:hAnsi="仿宋" w:eastAsia="仿宋" w:cs="仿宋"/>
          <w:sz w:val="24"/>
          <w:lang w:val="zh-CN" w:bidi="zh-CN"/>
        </w:rPr>
        <w:t>我方在此声明，所递交的申请文件及有关资料内容完整、真实和准确，且不存在第二章</w:t>
      </w:r>
      <w:r>
        <w:rPr>
          <w:rFonts w:ascii="Times New Roman" w:hAnsi="Times New Roman" w:eastAsia="Times New Roman" w:cs="仿宋"/>
          <w:sz w:val="24"/>
          <w:lang w:val="zh-CN" w:bidi="zh-CN"/>
        </w:rPr>
        <w:t>“</w:t>
      </w:r>
      <w:r>
        <w:rPr>
          <w:rFonts w:ascii="仿宋" w:hAnsi="仿宋" w:eastAsia="仿宋" w:cs="仿宋"/>
          <w:sz w:val="24"/>
          <w:lang w:val="zh-CN" w:bidi="zh-CN"/>
        </w:rPr>
        <w:t>申请人须知</w:t>
      </w:r>
      <w:r>
        <w:rPr>
          <w:rFonts w:ascii="Times New Roman" w:hAnsi="Times New Roman" w:eastAsia="Times New Roman" w:cs="仿宋"/>
          <w:sz w:val="24"/>
          <w:lang w:val="zh-CN" w:bidi="zh-CN"/>
        </w:rPr>
        <w:t>”</w:t>
      </w:r>
      <w:r>
        <w:rPr>
          <w:rFonts w:ascii="仿宋" w:hAnsi="仿宋" w:eastAsia="仿宋" w:cs="仿宋"/>
          <w:sz w:val="24"/>
          <w:lang w:val="zh-CN" w:bidi="zh-CN"/>
        </w:rPr>
        <w:t xml:space="preserve">第 </w:t>
      </w:r>
      <w:r>
        <w:rPr>
          <w:rFonts w:ascii="Times New Roman" w:hAnsi="Times New Roman" w:eastAsia="Times New Roman" w:cs="仿宋"/>
          <w:sz w:val="24"/>
          <w:lang w:val="zh-CN" w:bidi="zh-CN"/>
        </w:rPr>
        <w:t xml:space="preserve">1.2.3 </w:t>
      </w:r>
      <w:r>
        <w:rPr>
          <w:rFonts w:ascii="仿宋" w:hAnsi="仿宋" w:eastAsia="仿宋" w:cs="仿宋"/>
          <w:sz w:val="24"/>
          <w:lang w:val="zh-CN" w:bidi="zh-CN"/>
        </w:rPr>
        <w:t>项规定的任何一种情形。</w:t>
      </w:r>
    </w:p>
    <w:p w14:paraId="171E051E">
      <w:pPr>
        <w:autoSpaceDE w:val="0"/>
        <w:autoSpaceDN w:val="0"/>
        <w:spacing w:line="360" w:lineRule="auto"/>
        <w:ind w:firstLine="480" w:firstLineChars="200"/>
        <w:jc w:val="left"/>
        <w:rPr>
          <w:rFonts w:hint="eastAsia" w:ascii="仿宋" w:hAnsi="仿宋" w:eastAsia="仿宋" w:cs="仿宋"/>
          <w:sz w:val="24"/>
          <w:lang w:val="zh-CN" w:bidi="zh-CN"/>
        </w:rPr>
      </w:pPr>
      <w:r>
        <w:rPr>
          <w:rFonts w:ascii="Times New Roman" w:hAnsi="仿宋" w:eastAsia="Times New Roman" w:cs="仿宋"/>
          <w:sz w:val="24"/>
          <w:lang w:val="zh-CN" w:bidi="zh-CN"/>
        </w:rPr>
        <w:t>3</w:t>
      </w:r>
      <w:r>
        <w:rPr>
          <w:rFonts w:hint="eastAsia" w:ascii="仿宋" w:hAnsi="仿宋" w:eastAsia="仿宋" w:cs="仿宋"/>
          <w:sz w:val="24"/>
          <w:lang w:bidi="zh-CN"/>
        </w:rPr>
        <w:t>.</w:t>
      </w:r>
      <w:r>
        <w:rPr>
          <w:rFonts w:ascii="仿宋" w:hAnsi="仿宋" w:eastAsia="仿宋" w:cs="仿宋"/>
          <w:sz w:val="24"/>
          <w:lang w:val="zh-CN" w:bidi="zh-CN"/>
        </w:rPr>
        <w:t>我方已完全审阅招募文件中的各项需求，包括澄清及修改文件，我方完全理</w:t>
      </w:r>
      <w:r>
        <w:rPr>
          <w:rFonts w:ascii="仿宋" w:hAnsi="仿宋" w:eastAsia="仿宋" w:cs="仿宋"/>
          <w:spacing w:val="-3"/>
          <w:sz w:val="24"/>
          <w:lang w:val="zh-CN" w:bidi="zh-CN"/>
        </w:rPr>
        <w:t>解并同意放弃对资格预审文件内容的不明和误解的权利，招募文件最终解释权归贵方。</w:t>
      </w:r>
    </w:p>
    <w:p w14:paraId="75B70BB0">
      <w:pPr>
        <w:autoSpaceDE w:val="0"/>
        <w:autoSpaceDN w:val="0"/>
        <w:spacing w:line="360" w:lineRule="auto"/>
        <w:ind w:firstLine="480" w:firstLineChars="200"/>
        <w:jc w:val="left"/>
        <w:rPr>
          <w:rFonts w:hint="eastAsia" w:ascii="仿宋" w:hAnsi="仿宋" w:eastAsia="仿宋" w:cs="仿宋"/>
          <w:sz w:val="24"/>
          <w:lang w:val="zh-CN" w:bidi="zh-CN"/>
        </w:rPr>
      </w:pPr>
      <w:r>
        <w:rPr>
          <w:rFonts w:ascii="Times New Roman" w:hAnsi="Times New Roman" w:eastAsia="Times New Roman" w:cs="仿宋"/>
          <w:sz w:val="24"/>
          <w:lang w:val="zh-CN" w:bidi="zh-CN"/>
        </w:rPr>
        <w:t>4</w:t>
      </w:r>
      <w:r>
        <w:rPr>
          <w:rFonts w:hint="eastAsia" w:ascii="仿宋" w:hAnsi="仿宋" w:eastAsia="仿宋" w:cs="仿宋"/>
          <w:sz w:val="24"/>
          <w:lang w:bidi="zh-CN"/>
        </w:rPr>
        <w:t>.</w:t>
      </w:r>
      <w:r>
        <w:rPr>
          <w:rFonts w:ascii="仿宋" w:hAnsi="仿宋" w:eastAsia="仿宋" w:cs="仿宋"/>
          <w:sz w:val="24"/>
          <w:lang w:val="zh-CN" w:bidi="zh-CN"/>
        </w:rPr>
        <w:t>我方的申请文件包含第二章</w:t>
      </w:r>
      <w:r>
        <w:rPr>
          <w:rFonts w:ascii="Times New Roman" w:hAnsi="Times New Roman" w:eastAsia="Times New Roman" w:cs="仿宋"/>
          <w:sz w:val="24"/>
          <w:lang w:val="zh-CN" w:bidi="zh-CN"/>
        </w:rPr>
        <w:t>“</w:t>
      </w:r>
      <w:r>
        <w:rPr>
          <w:rFonts w:ascii="仿宋" w:hAnsi="仿宋" w:eastAsia="仿宋" w:cs="仿宋"/>
          <w:sz w:val="24"/>
          <w:lang w:val="zh-CN" w:bidi="zh-CN"/>
        </w:rPr>
        <w:t>申请人须知</w:t>
      </w:r>
      <w:r>
        <w:rPr>
          <w:rFonts w:ascii="Times New Roman" w:hAnsi="Times New Roman" w:eastAsia="Times New Roman" w:cs="仿宋"/>
          <w:sz w:val="24"/>
          <w:lang w:val="zh-CN" w:bidi="zh-CN"/>
        </w:rPr>
        <w:t>”</w:t>
      </w:r>
      <w:r>
        <w:rPr>
          <w:rFonts w:ascii="仿宋" w:hAnsi="仿宋" w:eastAsia="仿宋" w:cs="仿宋"/>
          <w:sz w:val="24"/>
          <w:lang w:val="zh-CN" w:bidi="zh-CN"/>
        </w:rPr>
        <w:t xml:space="preserve">第 </w:t>
      </w:r>
      <w:r>
        <w:rPr>
          <w:rFonts w:ascii="Times New Roman" w:hAnsi="Times New Roman" w:eastAsia="Times New Roman" w:cs="仿宋"/>
          <w:sz w:val="24"/>
          <w:lang w:val="zh-CN" w:bidi="zh-CN"/>
        </w:rPr>
        <w:t xml:space="preserve">1.2 </w:t>
      </w:r>
      <w:r>
        <w:rPr>
          <w:rFonts w:ascii="仿宋" w:hAnsi="仿宋" w:eastAsia="仿宋" w:cs="仿宋"/>
          <w:sz w:val="24"/>
          <w:lang w:val="zh-CN" w:bidi="zh-CN"/>
        </w:rPr>
        <w:t>项规定的全部内容。</w:t>
      </w:r>
    </w:p>
    <w:p w14:paraId="0A4868B2">
      <w:pPr>
        <w:autoSpaceDE w:val="0"/>
        <w:autoSpaceDN w:val="0"/>
        <w:spacing w:line="360" w:lineRule="auto"/>
        <w:ind w:firstLine="480" w:firstLineChars="200"/>
        <w:jc w:val="left"/>
        <w:rPr>
          <w:rFonts w:hint="eastAsia" w:ascii="仿宋" w:hAnsi="仿宋" w:eastAsia="仿宋" w:cs="仿宋"/>
          <w:sz w:val="24"/>
          <w:lang w:val="zh-CN" w:bidi="zh-CN"/>
        </w:rPr>
      </w:pPr>
      <w:r>
        <w:rPr>
          <w:rFonts w:ascii="Times New Roman" w:hAnsi="仿宋" w:eastAsia="Times New Roman" w:cs="仿宋"/>
          <w:sz w:val="24"/>
          <w:lang w:val="zh-CN" w:bidi="zh-CN"/>
        </w:rPr>
        <w:t>5</w:t>
      </w:r>
      <w:r>
        <w:rPr>
          <w:rFonts w:hint="eastAsia" w:ascii="Times New Roman" w:hAnsi="仿宋" w:eastAsia="宋体" w:cs="仿宋"/>
          <w:sz w:val="24"/>
          <w:lang w:bidi="zh-CN"/>
        </w:rPr>
        <w:t>.</w:t>
      </w:r>
      <w:r>
        <w:rPr>
          <w:rFonts w:ascii="仿宋" w:hAnsi="仿宋" w:eastAsia="仿宋" w:cs="仿宋"/>
          <w:sz w:val="24"/>
          <w:lang w:val="zh-CN" w:bidi="zh-CN"/>
        </w:rPr>
        <w:t>与入库申请有关的一切正式信函请寄：</w:t>
      </w:r>
    </w:p>
    <w:p w14:paraId="16E53960">
      <w:pPr>
        <w:autoSpaceDE w:val="0"/>
        <w:autoSpaceDN w:val="0"/>
        <w:spacing w:line="360" w:lineRule="auto"/>
        <w:ind w:firstLine="520" w:firstLineChars="200"/>
        <w:jc w:val="left"/>
        <w:rPr>
          <w:rFonts w:hint="eastAsia" w:ascii="仿宋" w:hAnsi="仿宋" w:eastAsia="仿宋" w:cs="仿宋"/>
          <w:sz w:val="26"/>
          <w:lang w:val="zh-CN" w:bidi="zh-CN"/>
        </w:rPr>
      </w:pPr>
    </w:p>
    <w:p w14:paraId="72D6E101">
      <w:pPr>
        <w:autoSpaceDE w:val="0"/>
        <w:autoSpaceDN w:val="0"/>
        <w:spacing w:line="360" w:lineRule="auto"/>
        <w:ind w:firstLine="460" w:firstLineChars="200"/>
        <w:jc w:val="left"/>
        <w:rPr>
          <w:rFonts w:hint="eastAsia" w:ascii="仿宋" w:hAnsi="仿宋" w:eastAsia="仿宋" w:cs="仿宋"/>
          <w:sz w:val="23"/>
          <w:lang w:val="zh-CN" w:bidi="zh-CN"/>
        </w:rPr>
      </w:pPr>
    </w:p>
    <w:p w14:paraId="3882C7FE">
      <w:pPr>
        <w:tabs>
          <w:tab w:val="left" w:pos="3711"/>
          <w:tab w:val="left" w:pos="7130"/>
        </w:tabs>
        <w:autoSpaceDE w:val="0"/>
        <w:autoSpaceDN w:val="0"/>
        <w:spacing w:line="364" w:lineRule="auto"/>
        <w:ind w:left="1058" w:leftChars="504" w:right="2293"/>
        <w:jc w:val="left"/>
        <w:rPr>
          <w:rFonts w:ascii="Times New Roman" w:hAnsi="仿宋" w:eastAsia="Times New Roman" w:cs="仿宋"/>
          <w:sz w:val="24"/>
          <w:lang w:val="zh-CN" w:bidi="zh-CN"/>
        </w:rPr>
      </w:pPr>
      <w:r>
        <w:rPr>
          <w:rFonts w:ascii="仿宋" w:hAnsi="仿宋" w:eastAsia="仿宋" w:cs="仿宋"/>
          <w:sz w:val="24"/>
          <w:lang w:val="zh-CN" w:bidi="zh-CN"/>
        </w:rPr>
        <w:t>地址：</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lang w:val="zh-CN" w:bidi="zh-CN"/>
        </w:rPr>
        <w:t>传真：</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 xml:space="preserve"> </w:t>
      </w:r>
      <w:r>
        <w:rPr>
          <w:rFonts w:ascii="仿宋" w:hAnsi="仿宋" w:eastAsia="仿宋" w:cs="仿宋"/>
          <w:sz w:val="24"/>
          <w:lang w:val="zh-CN" w:bidi="zh-CN"/>
        </w:rPr>
        <w:t>电话：</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lang w:val="zh-CN" w:bidi="zh-CN"/>
        </w:rPr>
        <w:t>邮件：</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p>
    <w:p w14:paraId="3B762791">
      <w:pPr>
        <w:autoSpaceDE w:val="0"/>
        <w:autoSpaceDN w:val="0"/>
        <w:spacing w:line="360" w:lineRule="auto"/>
        <w:ind w:firstLine="400" w:firstLineChars="200"/>
        <w:jc w:val="left"/>
        <w:rPr>
          <w:rFonts w:hint="eastAsia" w:ascii="Times New Roman" w:hAnsi="仿宋" w:eastAsia="仿宋" w:cs="仿宋"/>
          <w:sz w:val="20"/>
          <w:lang w:val="zh-CN" w:bidi="zh-CN"/>
        </w:rPr>
      </w:pPr>
    </w:p>
    <w:p w14:paraId="3ED8A7EA">
      <w:pPr>
        <w:autoSpaceDE w:val="0"/>
        <w:autoSpaceDN w:val="0"/>
        <w:spacing w:line="360" w:lineRule="auto"/>
        <w:ind w:firstLine="400" w:firstLineChars="200"/>
        <w:jc w:val="left"/>
        <w:rPr>
          <w:rFonts w:hint="eastAsia" w:ascii="Times New Roman" w:hAnsi="仿宋" w:eastAsia="仿宋" w:cs="仿宋"/>
          <w:sz w:val="20"/>
          <w:lang w:val="zh-CN" w:bidi="zh-CN"/>
        </w:rPr>
      </w:pPr>
    </w:p>
    <w:p w14:paraId="18AE855E">
      <w:pPr>
        <w:autoSpaceDE w:val="0"/>
        <w:autoSpaceDN w:val="0"/>
        <w:spacing w:before="5" w:line="360" w:lineRule="auto"/>
        <w:ind w:firstLine="320" w:firstLineChars="200"/>
        <w:jc w:val="left"/>
        <w:rPr>
          <w:rFonts w:hint="eastAsia" w:ascii="Times New Roman" w:hAnsi="仿宋" w:eastAsia="仿宋" w:cs="仿宋"/>
          <w:sz w:val="16"/>
          <w:lang w:val="zh-CN" w:bidi="zh-CN"/>
        </w:rPr>
      </w:pPr>
    </w:p>
    <w:p w14:paraId="7A3F13F4">
      <w:pPr>
        <w:tabs>
          <w:tab w:val="left" w:pos="7155"/>
          <w:tab w:val="left" w:pos="7395"/>
          <w:tab w:val="left" w:pos="8174"/>
        </w:tabs>
        <w:autoSpaceDE w:val="0"/>
        <w:autoSpaceDN w:val="0"/>
        <w:spacing w:before="67" w:line="364" w:lineRule="auto"/>
        <w:ind w:left="4155" w:right="289" w:firstLine="480" w:firstLineChars="200"/>
        <w:jc w:val="right"/>
        <w:rPr>
          <w:rFonts w:ascii="Times New Roman" w:hAnsi="仿宋" w:eastAsia="Times New Roman" w:cs="仿宋"/>
          <w:sz w:val="24"/>
          <w:lang w:val="zh-CN" w:bidi="zh-CN"/>
        </w:rPr>
      </w:pPr>
      <w:r>
        <w:rPr>
          <w:rFonts w:ascii="仿宋" w:hAnsi="仿宋" w:eastAsia="仿宋" w:cs="仿宋"/>
          <w:sz w:val="24"/>
          <w:lang w:val="zh-CN" w:bidi="zh-CN"/>
        </w:rPr>
        <w:t>申请人：</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lang w:val="zh-CN" w:bidi="zh-CN"/>
        </w:rPr>
        <w:t>（盖申请人公章）法定代表人</w:t>
      </w:r>
      <w:r>
        <w:rPr>
          <w:rFonts w:hint="eastAsia" w:ascii="宋体" w:hAnsi="仿宋" w:eastAsia="宋体" w:cs="仿宋"/>
          <w:sz w:val="24"/>
          <w:lang w:val="zh-CN" w:bidi="zh-CN"/>
        </w:rPr>
        <w:t>/</w:t>
      </w:r>
      <w:r>
        <w:rPr>
          <w:rFonts w:ascii="仿宋" w:hAnsi="仿宋" w:eastAsia="仿宋" w:cs="仿宋"/>
          <w:sz w:val="24"/>
          <w:lang w:val="zh-CN" w:bidi="zh-CN"/>
        </w:rPr>
        <w:t>授权代表：</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u w:val="single"/>
          <w:lang w:val="zh-CN" w:bidi="zh-CN"/>
        </w:rPr>
        <w:tab/>
      </w:r>
      <w:r>
        <w:rPr>
          <w:rFonts w:ascii="仿宋" w:hAnsi="仿宋" w:eastAsia="仿宋" w:cs="仿宋"/>
          <w:sz w:val="24"/>
          <w:lang w:val="zh-CN" w:bidi="zh-CN"/>
        </w:rPr>
        <w:t>（签字或盖章）邮政编码：</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p>
    <w:p w14:paraId="60ED694E">
      <w:pPr>
        <w:tabs>
          <w:tab w:val="left" w:pos="6675"/>
          <w:tab w:val="left" w:pos="7755"/>
          <w:tab w:val="left" w:pos="8835"/>
          <w:tab w:val="left" w:pos="9134"/>
        </w:tabs>
        <w:autoSpaceDE w:val="0"/>
        <w:autoSpaceDN w:val="0"/>
        <w:spacing w:before="1" w:line="364" w:lineRule="auto"/>
        <w:ind w:left="5115" w:right="289" w:firstLine="480" w:firstLineChars="200"/>
        <w:jc w:val="right"/>
        <w:rPr>
          <w:rFonts w:hint="eastAsia" w:ascii="仿宋" w:hAnsi="仿宋" w:eastAsia="仿宋" w:cs="仿宋"/>
          <w:sz w:val="24"/>
          <w:lang w:val="zh-CN" w:bidi="zh-CN"/>
        </w:rPr>
      </w:pPr>
      <w:r>
        <w:rPr>
          <w:rFonts w:ascii="仿宋" w:hAnsi="仿宋" w:eastAsia="仿宋" w:cs="仿宋"/>
          <w:sz w:val="24"/>
          <w:lang w:val="zh-CN" w:bidi="zh-CN"/>
        </w:rPr>
        <w:t>地址：</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 xml:space="preserve"> </w:t>
      </w:r>
      <w:r>
        <w:rPr>
          <w:rFonts w:ascii="仿宋" w:hAnsi="仿宋" w:eastAsia="仿宋" w:cs="仿宋"/>
          <w:sz w:val="24"/>
          <w:lang w:val="zh-CN" w:bidi="zh-CN"/>
        </w:rPr>
        <w:t>日期：</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lang w:val="zh-CN" w:bidi="zh-CN"/>
        </w:rPr>
        <w:t>年</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lang w:val="zh-CN" w:bidi="zh-CN"/>
        </w:rPr>
        <w:t>月</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lang w:val="zh-CN" w:bidi="zh-CN"/>
        </w:rPr>
        <w:t>日</w:t>
      </w:r>
    </w:p>
    <w:p w14:paraId="0EEDC44F">
      <w:pPr>
        <w:spacing w:line="364" w:lineRule="auto"/>
        <w:jc w:val="right"/>
        <w:rPr>
          <w:rFonts w:hint="eastAsia"/>
        </w:rPr>
        <w:sectPr>
          <w:pgSz w:w="11910" w:h="16840"/>
          <w:pgMar w:top="1520" w:right="1180" w:bottom="1300" w:left="1300" w:header="0" w:footer="1115" w:gutter="0"/>
          <w:cols w:space="720" w:num="1"/>
        </w:sectPr>
      </w:pPr>
    </w:p>
    <w:p w14:paraId="5290BE8C">
      <w:pPr>
        <w:autoSpaceDE w:val="0"/>
        <w:autoSpaceDN w:val="0"/>
        <w:spacing w:before="240" w:beforeLines="100" w:after="240" w:afterLines="100" w:line="360" w:lineRule="auto"/>
        <w:ind w:left="1788" w:right="1907"/>
        <w:jc w:val="center"/>
        <w:outlineLvl w:val="0"/>
        <w:rPr>
          <w:rFonts w:hint="eastAsia" w:ascii="仿宋" w:hAnsi="仿宋" w:eastAsia="仿宋" w:cs="仿宋"/>
          <w:b/>
          <w:bCs/>
          <w:sz w:val="28"/>
          <w:szCs w:val="28"/>
          <w:lang w:val="zh-CN" w:bidi="zh-CN"/>
        </w:rPr>
      </w:pPr>
      <w:bookmarkStart w:id="56" w:name="_Toc218995705"/>
      <w:r>
        <w:rPr>
          <w:rFonts w:ascii="仿宋" w:hAnsi="仿宋" w:eastAsia="仿宋" w:cs="仿宋"/>
          <w:b/>
          <w:bCs/>
          <w:sz w:val="28"/>
          <w:szCs w:val="28"/>
          <w:lang w:val="zh-CN" w:bidi="zh-CN"/>
        </w:rPr>
        <w:t>二、法定代表人身份证明</w:t>
      </w:r>
      <w:bookmarkEnd w:id="56"/>
    </w:p>
    <w:p w14:paraId="7A47E15A">
      <w:pPr>
        <w:tabs>
          <w:tab w:val="left" w:pos="3530"/>
          <w:tab w:val="left" w:pos="4130"/>
        </w:tabs>
        <w:autoSpaceDE w:val="0"/>
        <w:autoSpaceDN w:val="0"/>
        <w:spacing w:line="360" w:lineRule="auto"/>
        <w:ind w:firstLine="476" w:firstLineChars="200"/>
        <w:rPr>
          <w:rFonts w:ascii="Times New Roman" w:hAnsi="仿宋" w:eastAsia="Times New Roman" w:cs="仿宋"/>
          <w:sz w:val="24"/>
          <w:u w:val="single"/>
          <w:lang w:val="zh-CN" w:bidi="zh-CN"/>
        </w:rPr>
      </w:pPr>
      <w:r>
        <w:rPr>
          <w:rFonts w:ascii="仿宋" w:hAnsi="仿宋" w:eastAsia="仿宋" w:cs="仿宋"/>
          <w:spacing w:val="-1"/>
          <w:sz w:val="24"/>
          <w:lang w:val="zh-CN" w:bidi="zh-CN"/>
        </w:rPr>
        <w:t>申</w:t>
      </w:r>
      <w:r>
        <w:rPr>
          <w:rFonts w:ascii="仿宋" w:hAnsi="仿宋" w:eastAsia="仿宋" w:cs="仿宋"/>
          <w:sz w:val="24"/>
          <w:lang w:val="zh-CN" w:bidi="zh-CN"/>
        </w:rPr>
        <w:t>请人名称：</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 xml:space="preserve"> </w:t>
      </w:r>
    </w:p>
    <w:p w14:paraId="329D3F25">
      <w:pPr>
        <w:tabs>
          <w:tab w:val="left" w:pos="3530"/>
          <w:tab w:val="left" w:pos="4130"/>
        </w:tabs>
        <w:autoSpaceDE w:val="0"/>
        <w:autoSpaceDN w:val="0"/>
        <w:spacing w:line="360" w:lineRule="auto"/>
        <w:ind w:firstLine="480" w:firstLineChars="200"/>
        <w:rPr>
          <w:rFonts w:hint="eastAsia" w:ascii="仿宋" w:hAnsi="仿宋" w:eastAsia="仿宋" w:cs="仿宋"/>
          <w:sz w:val="24"/>
          <w:lang w:val="zh-CN" w:bidi="zh-CN"/>
        </w:rPr>
      </w:pPr>
      <w:r>
        <w:rPr>
          <w:rFonts w:ascii="仿宋" w:hAnsi="仿宋" w:eastAsia="仿宋" w:cs="仿宋"/>
          <w:sz w:val="24"/>
          <w:lang w:val="zh-CN" w:bidi="zh-CN"/>
        </w:rPr>
        <w:t>成立时间：</w:t>
      </w:r>
      <w:r>
        <w:rPr>
          <w:rFonts w:ascii="仿宋" w:hAnsi="仿宋" w:eastAsia="仿宋" w:cs="仿宋"/>
          <w:sz w:val="24"/>
          <w:u w:val="single"/>
          <w:lang w:val="zh-CN" w:bidi="zh-CN"/>
        </w:rPr>
        <w:t xml:space="preserve"> </w:t>
      </w:r>
      <w:r>
        <w:rPr>
          <w:rFonts w:ascii="仿宋" w:hAnsi="仿宋" w:eastAsia="仿宋" w:cs="仿宋"/>
          <w:spacing w:val="119"/>
          <w:sz w:val="24"/>
          <w:u w:val="single"/>
          <w:lang w:val="zh-CN" w:bidi="zh-CN"/>
        </w:rPr>
        <w:t xml:space="preserve"> </w:t>
      </w:r>
      <w:r>
        <w:rPr>
          <w:rFonts w:hint="eastAsia" w:ascii="仿宋" w:hAnsi="仿宋" w:eastAsia="仿宋" w:cs="仿宋"/>
          <w:spacing w:val="119"/>
          <w:sz w:val="24"/>
          <w:u w:val="single"/>
          <w:lang w:bidi="zh-CN"/>
        </w:rPr>
        <w:t xml:space="preserve"> </w:t>
      </w:r>
      <w:r>
        <w:rPr>
          <w:rFonts w:ascii="仿宋" w:hAnsi="仿宋" w:eastAsia="仿宋" w:cs="仿宋"/>
          <w:sz w:val="24"/>
          <w:lang w:val="zh-CN" w:bidi="zh-CN"/>
        </w:rPr>
        <w:t>年</w:t>
      </w:r>
      <w:r>
        <w:rPr>
          <w:rFonts w:ascii="仿宋" w:hAnsi="仿宋" w:eastAsia="仿宋" w:cs="仿宋"/>
          <w:sz w:val="24"/>
          <w:u w:val="single"/>
          <w:lang w:val="zh-CN" w:bidi="zh-CN"/>
        </w:rPr>
        <w:t xml:space="preserve">  </w:t>
      </w:r>
      <w:r>
        <w:rPr>
          <w:rFonts w:ascii="仿宋" w:hAnsi="仿宋" w:eastAsia="仿宋" w:cs="仿宋"/>
          <w:spacing w:val="119"/>
          <w:sz w:val="24"/>
          <w:u w:val="single"/>
          <w:lang w:val="zh-CN" w:bidi="zh-CN"/>
        </w:rPr>
        <w:t xml:space="preserve"> </w:t>
      </w:r>
      <w:r>
        <w:rPr>
          <w:rFonts w:ascii="仿宋" w:hAnsi="仿宋" w:eastAsia="仿宋" w:cs="仿宋"/>
          <w:sz w:val="24"/>
          <w:lang w:val="zh-CN" w:bidi="zh-CN"/>
        </w:rPr>
        <w:t>月</w:t>
      </w:r>
      <w:r>
        <w:rPr>
          <w:rFonts w:ascii="仿宋" w:hAnsi="仿宋" w:eastAsia="仿宋" w:cs="仿宋"/>
          <w:sz w:val="24"/>
          <w:u w:val="single"/>
          <w:lang w:val="zh-CN" w:bidi="zh-CN"/>
        </w:rPr>
        <w:t xml:space="preserve">  </w:t>
      </w:r>
      <w:r>
        <w:rPr>
          <w:rFonts w:ascii="仿宋" w:hAnsi="仿宋" w:eastAsia="仿宋" w:cs="仿宋"/>
          <w:spacing w:val="119"/>
          <w:sz w:val="24"/>
          <w:u w:val="single"/>
          <w:lang w:val="zh-CN" w:bidi="zh-CN"/>
        </w:rPr>
        <w:t xml:space="preserve"> </w:t>
      </w:r>
      <w:r>
        <w:rPr>
          <w:rFonts w:ascii="仿宋" w:hAnsi="仿宋" w:eastAsia="仿宋" w:cs="仿宋"/>
          <w:sz w:val="24"/>
          <w:lang w:val="zh-CN" w:bidi="zh-CN"/>
        </w:rPr>
        <w:t>日</w:t>
      </w:r>
    </w:p>
    <w:p w14:paraId="558C353F">
      <w:pPr>
        <w:tabs>
          <w:tab w:val="left" w:pos="3530"/>
          <w:tab w:val="left" w:pos="4130"/>
        </w:tabs>
        <w:autoSpaceDE w:val="0"/>
        <w:autoSpaceDN w:val="0"/>
        <w:spacing w:line="360" w:lineRule="auto"/>
        <w:ind w:firstLine="476" w:firstLineChars="200"/>
        <w:rPr>
          <w:rFonts w:ascii="Times New Roman" w:hAnsi="仿宋" w:eastAsia="Times New Roman" w:cs="仿宋"/>
          <w:sz w:val="24"/>
          <w:lang w:val="zh-CN" w:bidi="zh-CN"/>
        </w:rPr>
      </w:pPr>
      <w:r>
        <w:rPr>
          <w:rFonts w:ascii="仿宋" w:hAnsi="仿宋" w:eastAsia="仿宋" w:cs="仿宋"/>
          <w:spacing w:val="-1"/>
          <w:sz w:val="24"/>
          <w:lang w:val="zh-CN" w:bidi="zh-CN"/>
        </w:rPr>
        <w:t>经</w:t>
      </w:r>
      <w:r>
        <w:rPr>
          <w:rFonts w:ascii="仿宋" w:hAnsi="仿宋" w:eastAsia="仿宋" w:cs="仿宋"/>
          <w:sz w:val="24"/>
          <w:lang w:val="zh-CN" w:bidi="zh-CN"/>
        </w:rPr>
        <w:t>营期限：</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p>
    <w:p w14:paraId="7EE3A4AC">
      <w:pPr>
        <w:tabs>
          <w:tab w:val="left" w:pos="3290"/>
          <w:tab w:val="left" w:pos="5690"/>
        </w:tabs>
        <w:autoSpaceDE w:val="0"/>
        <w:autoSpaceDN w:val="0"/>
        <w:spacing w:line="360" w:lineRule="auto"/>
        <w:ind w:firstLine="480" w:firstLineChars="200"/>
        <w:jc w:val="left"/>
        <w:rPr>
          <w:rFonts w:hint="eastAsia" w:ascii="仿宋" w:hAnsi="仿宋" w:eastAsia="仿宋" w:cs="仿宋"/>
          <w:sz w:val="24"/>
          <w:u w:val="single"/>
          <w:lang w:val="zh-CN" w:bidi="zh-CN"/>
        </w:rPr>
      </w:pPr>
      <w:r>
        <w:rPr>
          <w:rFonts w:ascii="仿宋" w:hAnsi="仿宋" w:eastAsia="仿宋" w:cs="仿宋"/>
          <w:sz w:val="24"/>
          <w:lang w:val="zh-CN" w:bidi="zh-CN"/>
        </w:rPr>
        <w:t>姓名：</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p>
    <w:p w14:paraId="7E31652C">
      <w:pPr>
        <w:tabs>
          <w:tab w:val="left" w:pos="3290"/>
          <w:tab w:val="left" w:pos="5690"/>
        </w:tabs>
        <w:autoSpaceDE w:val="0"/>
        <w:autoSpaceDN w:val="0"/>
        <w:spacing w:line="360" w:lineRule="auto"/>
        <w:ind w:firstLine="476" w:firstLineChars="200"/>
        <w:jc w:val="left"/>
        <w:rPr>
          <w:rFonts w:ascii="Times New Roman" w:hAnsi="仿宋" w:eastAsia="Times New Roman" w:cs="仿宋"/>
          <w:sz w:val="24"/>
          <w:u w:val="single"/>
          <w:lang w:val="zh-CN" w:bidi="zh-CN"/>
        </w:rPr>
      </w:pPr>
      <w:r>
        <w:rPr>
          <w:rFonts w:ascii="仿宋" w:hAnsi="仿宋" w:eastAsia="仿宋" w:cs="仿宋"/>
          <w:spacing w:val="-1"/>
          <w:sz w:val="24"/>
          <w:lang w:val="zh-CN" w:bidi="zh-CN"/>
        </w:rPr>
        <w:t>性</w:t>
      </w:r>
      <w:r>
        <w:rPr>
          <w:rFonts w:ascii="仿宋" w:hAnsi="仿宋" w:eastAsia="仿宋" w:cs="仿宋"/>
          <w:sz w:val="24"/>
          <w:lang w:val="zh-CN" w:bidi="zh-CN"/>
        </w:rPr>
        <w:t>别：</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 xml:space="preserve"> </w:t>
      </w:r>
    </w:p>
    <w:p w14:paraId="48035194">
      <w:pPr>
        <w:tabs>
          <w:tab w:val="left" w:pos="3290"/>
          <w:tab w:val="left" w:pos="5690"/>
        </w:tabs>
        <w:autoSpaceDE w:val="0"/>
        <w:autoSpaceDN w:val="0"/>
        <w:spacing w:line="360" w:lineRule="auto"/>
        <w:ind w:firstLine="480" w:firstLineChars="200"/>
        <w:jc w:val="left"/>
        <w:rPr>
          <w:rFonts w:hint="eastAsia" w:ascii="仿宋" w:hAnsi="仿宋" w:eastAsia="仿宋" w:cs="仿宋"/>
          <w:sz w:val="24"/>
          <w:u w:val="single"/>
          <w:lang w:val="zh-CN" w:bidi="zh-CN"/>
        </w:rPr>
      </w:pPr>
      <w:r>
        <w:rPr>
          <w:rFonts w:ascii="仿宋" w:hAnsi="仿宋" w:eastAsia="仿宋" w:cs="仿宋"/>
          <w:sz w:val="24"/>
          <w:lang w:val="zh-CN" w:bidi="zh-CN"/>
        </w:rPr>
        <w:t>年龄：</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p>
    <w:p w14:paraId="425D79B3">
      <w:pPr>
        <w:tabs>
          <w:tab w:val="left" w:pos="3290"/>
          <w:tab w:val="left" w:pos="5690"/>
        </w:tabs>
        <w:autoSpaceDE w:val="0"/>
        <w:autoSpaceDN w:val="0"/>
        <w:spacing w:line="360" w:lineRule="auto"/>
        <w:ind w:firstLine="476" w:firstLineChars="200"/>
        <w:jc w:val="left"/>
        <w:rPr>
          <w:rFonts w:ascii="Times New Roman" w:hAnsi="仿宋" w:eastAsia="Times New Roman" w:cs="仿宋"/>
          <w:sz w:val="24"/>
          <w:lang w:val="zh-CN" w:bidi="zh-CN"/>
        </w:rPr>
      </w:pPr>
      <w:r>
        <w:rPr>
          <w:rFonts w:ascii="仿宋" w:hAnsi="仿宋" w:eastAsia="仿宋" w:cs="仿宋"/>
          <w:spacing w:val="-1"/>
          <w:sz w:val="24"/>
          <w:lang w:val="zh-CN" w:bidi="zh-CN"/>
        </w:rPr>
        <w:t>职</w:t>
      </w:r>
      <w:r>
        <w:rPr>
          <w:rFonts w:ascii="仿宋" w:hAnsi="仿宋" w:eastAsia="仿宋" w:cs="仿宋"/>
          <w:sz w:val="24"/>
          <w:lang w:val="zh-CN" w:bidi="zh-CN"/>
        </w:rPr>
        <w:t>务：</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p>
    <w:p w14:paraId="1712A730">
      <w:pPr>
        <w:tabs>
          <w:tab w:val="left" w:pos="2151"/>
          <w:tab w:val="left" w:pos="5030"/>
        </w:tabs>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系</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u w:val="single"/>
          <w:lang w:val="zh-CN" w:bidi="zh-CN"/>
        </w:rPr>
        <w:t>（申请人）</w:t>
      </w:r>
      <w:r>
        <w:rPr>
          <w:rFonts w:ascii="仿宋" w:hAnsi="仿宋" w:eastAsia="仿宋" w:cs="仿宋"/>
          <w:sz w:val="24"/>
          <w:u w:val="single"/>
          <w:lang w:val="zh-CN" w:bidi="zh-CN"/>
        </w:rPr>
        <w:tab/>
      </w:r>
      <w:r>
        <w:rPr>
          <w:rFonts w:ascii="仿宋" w:hAnsi="仿宋" w:eastAsia="仿宋" w:cs="仿宋"/>
          <w:sz w:val="24"/>
          <w:lang w:val="zh-CN" w:bidi="zh-CN"/>
        </w:rPr>
        <w:t>的法定代表人</w:t>
      </w:r>
      <w:r>
        <w:rPr>
          <w:rFonts w:ascii="仿宋" w:hAnsi="仿宋" w:eastAsia="仿宋" w:cs="仿宋"/>
          <w:spacing w:val="-16"/>
          <w:sz w:val="24"/>
          <w:lang w:val="zh-CN" w:bidi="zh-CN"/>
        </w:rPr>
        <w:t>。</w:t>
      </w:r>
      <w:r>
        <w:rPr>
          <w:rFonts w:ascii="仿宋" w:hAnsi="仿宋" w:eastAsia="仿宋" w:cs="仿宋"/>
          <w:sz w:val="24"/>
          <w:lang w:val="zh-CN" w:bidi="zh-CN"/>
        </w:rPr>
        <w:t>特此证明。</w:t>
      </w:r>
    </w:p>
    <w:p w14:paraId="41A4AA23">
      <w:pPr>
        <w:autoSpaceDE w:val="0"/>
        <w:autoSpaceDN w:val="0"/>
        <w:spacing w:line="360" w:lineRule="auto"/>
        <w:ind w:firstLine="480" w:firstLineChars="200"/>
        <w:jc w:val="left"/>
        <w:rPr>
          <w:rFonts w:hint="eastAsia" w:ascii="仿宋" w:hAnsi="仿宋" w:eastAsia="仿宋" w:cs="仿宋"/>
          <w:sz w:val="24"/>
          <w:lang w:val="zh-CN" w:bidi="zh-CN"/>
        </w:rPr>
      </w:pPr>
    </w:p>
    <w:p w14:paraId="651FE86A">
      <w:pPr>
        <w:autoSpaceDE w:val="0"/>
        <w:autoSpaceDN w:val="0"/>
        <w:spacing w:line="360" w:lineRule="auto"/>
        <w:ind w:firstLine="480" w:firstLineChars="200"/>
        <w:jc w:val="left"/>
        <w:rPr>
          <w:rFonts w:hint="eastAsia" w:ascii="仿宋" w:hAnsi="仿宋" w:eastAsia="仿宋" w:cs="仿宋"/>
          <w:sz w:val="24"/>
          <w:lang w:val="zh-CN" w:bidi="zh-CN"/>
        </w:rPr>
      </w:pPr>
    </w:p>
    <w:p w14:paraId="14241356">
      <w:pPr>
        <w:autoSpaceDE w:val="0"/>
        <w:autoSpaceDN w:val="0"/>
        <w:spacing w:line="360" w:lineRule="auto"/>
        <w:ind w:firstLine="480" w:firstLineChars="200"/>
        <w:jc w:val="left"/>
        <w:rPr>
          <w:rFonts w:hint="eastAsia" w:ascii="仿宋" w:hAnsi="仿宋" w:eastAsia="仿宋" w:cs="仿宋"/>
          <w:sz w:val="24"/>
          <w:lang w:val="zh-CN" w:bidi="zh-CN"/>
        </w:rPr>
      </w:pPr>
    </w:p>
    <w:p w14:paraId="47068223">
      <w:pPr>
        <w:autoSpaceDE w:val="0"/>
        <w:autoSpaceDN w:val="0"/>
        <w:spacing w:line="360" w:lineRule="auto"/>
        <w:ind w:firstLine="480" w:firstLineChars="200"/>
        <w:jc w:val="left"/>
        <w:rPr>
          <w:rFonts w:hint="eastAsia" w:ascii="仿宋" w:hAnsi="仿宋" w:eastAsia="仿宋" w:cs="仿宋"/>
          <w:sz w:val="24"/>
          <w:lang w:val="zh-CN" w:bidi="zh-CN"/>
        </w:rPr>
      </w:pPr>
    </w:p>
    <w:p w14:paraId="5FBB65E2">
      <w:pPr>
        <w:autoSpaceDE w:val="0"/>
        <w:autoSpaceDN w:val="0"/>
        <w:spacing w:line="360" w:lineRule="auto"/>
        <w:ind w:firstLine="480" w:firstLineChars="200"/>
        <w:jc w:val="left"/>
        <w:rPr>
          <w:rFonts w:hint="eastAsia" w:ascii="仿宋" w:hAnsi="仿宋" w:eastAsia="仿宋" w:cs="仿宋"/>
          <w:sz w:val="24"/>
          <w:lang w:val="zh-CN" w:bidi="zh-CN"/>
        </w:rPr>
      </w:pPr>
    </w:p>
    <w:p w14:paraId="334081E5">
      <w:pPr>
        <w:autoSpaceDE w:val="0"/>
        <w:autoSpaceDN w:val="0"/>
        <w:spacing w:line="360" w:lineRule="auto"/>
        <w:ind w:firstLine="480" w:firstLineChars="200"/>
        <w:jc w:val="left"/>
        <w:rPr>
          <w:rFonts w:hint="eastAsia" w:ascii="仿宋" w:hAnsi="仿宋" w:eastAsia="仿宋" w:cs="仿宋"/>
          <w:sz w:val="24"/>
          <w:lang w:val="zh-CN" w:bidi="zh-CN"/>
        </w:rPr>
      </w:pPr>
    </w:p>
    <w:p w14:paraId="4CC3EC28">
      <w:pPr>
        <w:autoSpaceDE w:val="0"/>
        <w:autoSpaceDN w:val="0"/>
        <w:spacing w:line="360" w:lineRule="auto"/>
        <w:ind w:firstLine="480" w:firstLineChars="200"/>
        <w:jc w:val="left"/>
        <w:rPr>
          <w:rFonts w:hint="eastAsia" w:ascii="仿宋" w:hAnsi="仿宋" w:eastAsia="仿宋" w:cs="仿宋"/>
          <w:sz w:val="24"/>
          <w:lang w:val="zh-CN" w:bidi="zh-CN"/>
        </w:rPr>
      </w:pPr>
    </w:p>
    <w:p w14:paraId="13479CB1">
      <w:pPr>
        <w:autoSpaceDE w:val="0"/>
        <w:autoSpaceDN w:val="0"/>
        <w:spacing w:line="360" w:lineRule="auto"/>
        <w:ind w:firstLine="480" w:firstLineChars="200"/>
        <w:jc w:val="left"/>
        <w:rPr>
          <w:rFonts w:hint="eastAsia" w:ascii="仿宋" w:hAnsi="仿宋" w:eastAsia="仿宋" w:cs="仿宋"/>
          <w:sz w:val="24"/>
          <w:lang w:val="zh-CN" w:bidi="zh-CN"/>
        </w:rPr>
      </w:pPr>
    </w:p>
    <w:p w14:paraId="3D52E3D4">
      <w:pPr>
        <w:autoSpaceDE w:val="0"/>
        <w:autoSpaceDN w:val="0"/>
        <w:spacing w:line="360" w:lineRule="auto"/>
        <w:ind w:firstLine="480" w:firstLineChars="200"/>
        <w:jc w:val="left"/>
        <w:rPr>
          <w:rFonts w:hint="eastAsia" w:ascii="仿宋" w:hAnsi="仿宋" w:eastAsia="仿宋" w:cs="仿宋"/>
          <w:sz w:val="24"/>
          <w:lang w:val="zh-CN" w:bidi="zh-CN"/>
        </w:rPr>
      </w:pPr>
    </w:p>
    <w:p w14:paraId="2FFB1854">
      <w:pPr>
        <w:autoSpaceDE w:val="0"/>
        <w:autoSpaceDN w:val="0"/>
        <w:spacing w:line="360" w:lineRule="auto"/>
        <w:ind w:firstLine="480" w:firstLineChars="200"/>
        <w:jc w:val="left"/>
        <w:rPr>
          <w:rFonts w:hint="eastAsia" w:ascii="仿宋" w:hAnsi="仿宋" w:eastAsia="仿宋" w:cs="仿宋"/>
          <w:sz w:val="24"/>
          <w:lang w:val="zh-CN" w:bidi="zh-CN"/>
        </w:rPr>
      </w:pPr>
    </w:p>
    <w:p w14:paraId="2917520E">
      <w:pPr>
        <w:tabs>
          <w:tab w:val="left" w:pos="5955"/>
          <w:tab w:val="left" w:pos="6795"/>
          <w:tab w:val="left" w:pos="7155"/>
          <w:tab w:val="left" w:pos="7395"/>
          <w:tab w:val="left" w:pos="8115"/>
        </w:tabs>
        <w:autoSpaceDE w:val="0"/>
        <w:autoSpaceDN w:val="0"/>
        <w:spacing w:before="202" w:line="364" w:lineRule="auto"/>
        <w:ind w:left="4395" w:right="1308"/>
        <w:jc w:val="right"/>
        <w:rPr>
          <w:rFonts w:hint="eastAsia" w:ascii="仿宋" w:hAnsi="仿宋" w:eastAsia="仿宋" w:cs="仿宋"/>
          <w:spacing w:val="-17"/>
          <w:sz w:val="24"/>
          <w:lang w:val="zh-CN" w:bidi="zh-CN"/>
        </w:rPr>
      </w:pPr>
      <w:r>
        <w:rPr>
          <w:rFonts w:ascii="仿宋" w:hAnsi="仿宋" w:eastAsia="仿宋" w:cs="仿宋"/>
          <w:sz w:val="24"/>
          <w:lang w:val="zh-CN" w:bidi="zh-CN"/>
        </w:rPr>
        <w:t>申请人：（盖申请人公章</w:t>
      </w:r>
      <w:r>
        <w:rPr>
          <w:rFonts w:ascii="仿宋" w:hAnsi="仿宋" w:eastAsia="仿宋" w:cs="仿宋"/>
          <w:spacing w:val="-17"/>
          <w:sz w:val="24"/>
          <w:lang w:val="zh-CN" w:bidi="zh-CN"/>
        </w:rPr>
        <w:t>）</w:t>
      </w:r>
    </w:p>
    <w:p w14:paraId="4BDD35E3">
      <w:pPr>
        <w:tabs>
          <w:tab w:val="left" w:pos="5955"/>
          <w:tab w:val="left" w:pos="7035"/>
          <w:tab w:val="left" w:pos="7155"/>
          <w:tab w:val="left" w:pos="7395"/>
          <w:tab w:val="left" w:pos="8115"/>
        </w:tabs>
        <w:autoSpaceDE w:val="0"/>
        <w:autoSpaceDN w:val="0"/>
        <w:spacing w:before="202" w:line="364" w:lineRule="auto"/>
        <w:ind w:leftChars="-405" w:right="1308" w:hanging="849" w:hangingChars="354"/>
        <w:jc w:val="right"/>
        <w:rPr>
          <w:rFonts w:hint="eastAsia" w:ascii="仿宋" w:hAnsi="仿宋" w:eastAsia="仿宋" w:cs="仿宋"/>
          <w:spacing w:val="-17"/>
          <w:sz w:val="24"/>
          <w:lang w:val="zh-CN" w:bidi="zh-CN"/>
        </w:rPr>
      </w:pPr>
      <w:r>
        <w:rPr>
          <w:rFonts w:ascii="仿宋" w:hAnsi="仿宋" w:eastAsia="仿宋" w:cs="仿宋"/>
          <w:sz w:val="24"/>
          <w:lang w:val="zh-CN" w:bidi="zh-CN"/>
        </w:rPr>
        <w:t>法定代表人</w:t>
      </w:r>
      <w:r>
        <w:rPr>
          <w:rFonts w:hint="eastAsia" w:ascii="宋体" w:hAnsi="仿宋" w:eastAsia="宋体" w:cs="仿宋"/>
          <w:sz w:val="24"/>
          <w:lang w:val="zh-CN" w:bidi="zh-CN"/>
        </w:rPr>
        <w:t>/</w:t>
      </w:r>
      <w:r>
        <w:rPr>
          <w:rFonts w:ascii="仿宋" w:hAnsi="仿宋" w:eastAsia="仿宋" w:cs="仿宋"/>
          <w:sz w:val="24"/>
          <w:lang w:val="zh-CN" w:bidi="zh-CN"/>
        </w:rPr>
        <w:t>授权代表：（签字或盖章</w:t>
      </w:r>
      <w:r>
        <w:rPr>
          <w:rFonts w:ascii="仿宋" w:hAnsi="仿宋" w:eastAsia="仿宋" w:cs="仿宋"/>
          <w:spacing w:val="-17"/>
          <w:sz w:val="24"/>
          <w:lang w:val="zh-CN" w:bidi="zh-CN"/>
        </w:rPr>
        <w:t>）</w:t>
      </w:r>
    </w:p>
    <w:p w14:paraId="4EE11FF6">
      <w:pPr>
        <w:tabs>
          <w:tab w:val="left" w:pos="5955"/>
          <w:tab w:val="left" w:pos="7035"/>
          <w:tab w:val="left" w:pos="7155"/>
          <w:tab w:val="left" w:pos="7395"/>
          <w:tab w:val="left" w:pos="8115"/>
        </w:tabs>
        <w:autoSpaceDE w:val="0"/>
        <w:autoSpaceDN w:val="0"/>
        <w:spacing w:before="202" w:line="364" w:lineRule="auto"/>
        <w:ind w:left="4395" w:right="1308" w:firstLine="139" w:firstLineChars="58"/>
        <w:jc w:val="right"/>
        <w:rPr>
          <w:rFonts w:hint="eastAsia" w:ascii="仿宋" w:hAnsi="仿宋" w:eastAsia="仿宋" w:cs="仿宋"/>
          <w:sz w:val="24"/>
          <w:lang w:val="zh-CN" w:bidi="zh-CN"/>
        </w:rPr>
      </w:pPr>
      <w:r>
        <w:rPr>
          <w:rFonts w:ascii="仿宋" w:hAnsi="仿宋" w:eastAsia="仿宋" w:cs="仿宋"/>
          <w:sz w:val="24"/>
          <w:lang w:val="zh-CN" w:bidi="zh-CN"/>
        </w:rPr>
        <w:t>日期：</w:t>
      </w:r>
      <w:r>
        <w:rPr>
          <w:rFonts w:ascii="仿宋" w:hAnsi="仿宋" w:eastAsia="仿宋" w:cs="仿宋"/>
          <w:sz w:val="24"/>
          <w:u w:val="single"/>
          <w:lang w:val="zh-CN" w:bidi="zh-CN"/>
        </w:rPr>
        <w:t xml:space="preserve"> </w:t>
      </w:r>
      <w:r>
        <w:rPr>
          <w:rFonts w:hint="eastAsia" w:ascii="仿宋" w:hAnsi="仿宋" w:eastAsia="仿宋" w:cs="仿宋"/>
          <w:sz w:val="24"/>
          <w:u w:val="single"/>
          <w:lang w:val="zh-CN" w:bidi="zh-CN"/>
        </w:rPr>
        <w:t xml:space="preserve">   </w:t>
      </w:r>
      <w:r>
        <w:rPr>
          <w:rFonts w:hint="eastAsia" w:ascii="仿宋" w:hAnsi="仿宋" w:eastAsia="仿宋" w:cs="仿宋"/>
          <w:sz w:val="24"/>
          <w:u w:val="single"/>
          <w:lang w:bidi="zh-CN"/>
        </w:rPr>
        <w:t xml:space="preserve"> </w:t>
      </w:r>
      <w:r>
        <w:rPr>
          <w:rFonts w:ascii="仿宋" w:hAnsi="仿宋" w:eastAsia="仿宋" w:cs="仿宋"/>
          <w:sz w:val="24"/>
          <w:lang w:val="zh-CN" w:bidi="zh-CN"/>
        </w:rPr>
        <w:t>年</w:t>
      </w:r>
      <w:r>
        <w:rPr>
          <w:rFonts w:hint="eastAsia" w:ascii="仿宋" w:hAnsi="仿宋" w:eastAsia="仿宋" w:cs="仿宋"/>
          <w:sz w:val="24"/>
          <w:u w:val="single"/>
          <w:lang w:val="zh-CN" w:bidi="zh-CN"/>
        </w:rPr>
        <w:t xml:space="preserve">  </w:t>
      </w:r>
      <w:r>
        <w:rPr>
          <w:rFonts w:hint="eastAsia" w:ascii="仿宋" w:hAnsi="仿宋" w:eastAsia="仿宋" w:cs="仿宋"/>
          <w:sz w:val="24"/>
          <w:u w:val="single"/>
          <w:lang w:bidi="zh-CN"/>
        </w:rPr>
        <w:t xml:space="preserve"> </w:t>
      </w:r>
      <w:r>
        <w:rPr>
          <w:rFonts w:ascii="仿宋" w:hAnsi="仿宋" w:eastAsia="仿宋" w:cs="仿宋"/>
          <w:sz w:val="24"/>
          <w:lang w:val="zh-CN" w:bidi="zh-CN"/>
        </w:rPr>
        <w:t>月</w:t>
      </w:r>
      <w:r>
        <w:rPr>
          <w:rFonts w:hint="eastAsia" w:ascii="仿宋" w:hAnsi="仿宋" w:eastAsia="仿宋" w:cs="仿宋"/>
          <w:sz w:val="24"/>
          <w:u w:val="single"/>
          <w:lang w:val="zh-CN" w:bidi="zh-CN"/>
        </w:rPr>
        <w:t xml:space="preserve">  </w:t>
      </w:r>
      <w:r>
        <w:rPr>
          <w:rFonts w:ascii="仿宋" w:hAnsi="仿宋" w:eastAsia="仿宋" w:cs="仿宋"/>
          <w:sz w:val="24"/>
          <w:lang w:val="zh-CN" w:bidi="zh-CN"/>
        </w:rPr>
        <w:t>日</w:t>
      </w:r>
    </w:p>
    <w:p w14:paraId="2D940B37">
      <w:pPr>
        <w:spacing w:line="364" w:lineRule="auto"/>
        <w:jc w:val="right"/>
        <w:rPr>
          <w:rFonts w:hint="eastAsia"/>
        </w:rPr>
        <w:sectPr>
          <w:footerReference r:id="rId9" w:type="default"/>
          <w:pgSz w:w="11910" w:h="16840"/>
          <w:pgMar w:top="1520" w:right="1180" w:bottom="1300" w:left="1300" w:header="0" w:footer="1115" w:gutter="0"/>
          <w:pgNumType w:start="20"/>
          <w:cols w:space="720" w:num="1"/>
        </w:sectPr>
      </w:pPr>
    </w:p>
    <w:p w14:paraId="237F1792">
      <w:pPr>
        <w:autoSpaceDE w:val="0"/>
        <w:autoSpaceDN w:val="0"/>
        <w:spacing w:before="240" w:beforeLines="100" w:after="240" w:afterLines="100" w:line="360" w:lineRule="auto"/>
        <w:ind w:left="1788" w:right="1907"/>
        <w:jc w:val="center"/>
        <w:outlineLvl w:val="0"/>
        <w:rPr>
          <w:rFonts w:hint="eastAsia" w:ascii="仿宋" w:hAnsi="仿宋" w:eastAsia="仿宋" w:cs="仿宋"/>
          <w:b/>
          <w:bCs/>
          <w:sz w:val="28"/>
          <w:szCs w:val="28"/>
          <w:lang w:val="zh-CN" w:bidi="zh-CN"/>
        </w:rPr>
      </w:pPr>
      <w:bookmarkStart w:id="57" w:name="_Toc218995706"/>
      <w:r>
        <w:rPr>
          <w:rFonts w:ascii="仿宋" w:hAnsi="仿宋" w:eastAsia="仿宋" w:cs="仿宋"/>
          <w:b/>
          <w:bCs/>
          <w:sz w:val="28"/>
          <w:szCs w:val="28"/>
          <w:lang w:val="zh-CN" w:bidi="zh-CN"/>
        </w:rPr>
        <w:t>三、授权委托书</w:t>
      </w:r>
      <w:bookmarkEnd w:id="57"/>
    </w:p>
    <w:p w14:paraId="5DB806AB">
      <w:pPr>
        <w:autoSpaceDE w:val="0"/>
        <w:autoSpaceDN w:val="0"/>
        <w:spacing w:before="185" w:line="364" w:lineRule="auto"/>
        <w:ind w:left="231" w:right="348" w:firstLine="468" w:firstLineChars="200"/>
        <w:rPr>
          <w:rFonts w:hint="eastAsia" w:ascii="仿宋" w:hAnsi="仿宋" w:eastAsia="仿宋" w:cs="仿宋"/>
          <w:sz w:val="24"/>
          <w:lang w:val="zh-CN" w:bidi="zh-CN"/>
        </w:rPr>
      </w:pPr>
      <w:r>
        <w:rPr>
          <w:rFonts w:ascii="仿宋" w:hAnsi="仿宋" w:eastAsia="仿宋" w:cs="仿宋"/>
          <w:spacing w:val="-3"/>
          <w:sz w:val="24"/>
          <w:lang w:val="zh-CN" w:bidi="zh-CN"/>
        </w:rPr>
        <w:t>本人</w:t>
      </w:r>
      <w:r>
        <w:rPr>
          <w:rFonts w:ascii="仿宋" w:hAnsi="仿宋" w:eastAsia="仿宋" w:cs="仿宋"/>
          <w:sz w:val="24"/>
          <w:u w:val="single"/>
          <w:lang w:val="zh-CN" w:bidi="zh-CN"/>
        </w:rPr>
        <w:t>（姓名</w:t>
      </w:r>
      <w:r>
        <w:rPr>
          <w:rFonts w:ascii="仿宋" w:hAnsi="仿宋" w:eastAsia="仿宋" w:cs="仿宋"/>
          <w:spacing w:val="-5"/>
          <w:sz w:val="24"/>
          <w:u w:val="single"/>
          <w:lang w:val="zh-CN" w:bidi="zh-CN"/>
        </w:rPr>
        <w:t>）</w:t>
      </w:r>
      <w:r>
        <w:rPr>
          <w:rFonts w:ascii="仿宋" w:hAnsi="仿宋" w:eastAsia="仿宋" w:cs="仿宋"/>
          <w:spacing w:val="-5"/>
          <w:sz w:val="24"/>
          <w:lang w:val="zh-CN" w:bidi="zh-CN"/>
        </w:rPr>
        <w:t>系</w:t>
      </w:r>
      <w:r>
        <w:rPr>
          <w:rFonts w:ascii="仿宋" w:hAnsi="仿宋" w:eastAsia="仿宋" w:cs="仿宋"/>
          <w:sz w:val="24"/>
          <w:u w:val="single"/>
          <w:lang w:val="zh-CN" w:bidi="zh-CN"/>
        </w:rPr>
        <w:t>（申请人</w:t>
      </w:r>
      <w:r>
        <w:rPr>
          <w:rFonts w:ascii="仿宋" w:hAnsi="仿宋" w:eastAsia="仿宋" w:cs="仿宋"/>
          <w:spacing w:val="-5"/>
          <w:sz w:val="24"/>
          <w:lang w:val="zh-CN" w:bidi="zh-CN"/>
        </w:rPr>
        <w:t>）</w:t>
      </w:r>
      <w:r>
        <w:rPr>
          <w:rFonts w:ascii="仿宋" w:hAnsi="仿宋" w:eastAsia="仿宋" w:cs="仿宋"/>
          <w:spacing w:val="-2"/>
          <w:sz w:val="24"/>
          <w:lang w:val="zh-CN" w:bidi="zh-CN"/>
        </w:rPr>
        <w:t>的法定代表人，现委托</w:t>
      </w:r>
      <w:r>
        <w:rPr>
          <w:rFonts w:ascii="仿宋" w:hAnsi="仿宋" w:eastAsia="仿宋" w:cs="仿宋"/>
          <w:sz w:val="24"/>
          <w:u w:val="single"/>
          <w:lang w:val="zh-CN" w:bidi="zh-CN"/>
        </w:rPr>
        <w:t>（</w:t>
      </w:r>
      <w:r>
        <w:rPr>
          <w:rFonts w:ascii="仿宋" w:hAnsi="仿宋" w:eastAsia="仿宋" w:cs="仿宋"/>
          <w:spacing w:val="-2"/>
          <w:sz w:val="24"/>
          <w:u w:val="single"/>
          <w:lang w:val="zh-CN" w:bidi="zh-CN"/>
        </w:rPr>
        <w:t>姓名、职务</w:t>
      </w:r>
      <w:r>
        <w:rPr>
          <w:rFonts w:ascii="仿宋" w:hAnsi="仿宋" w:eastAsia="仿宋" w:cs="仿宋"/>
          <w:spacing w:val="-5"/>
          <w:sz w:val="24"/>
          <w:u w:val="single"/>
          <w:lang w:val="zh-CN" w:bidi="zh-CN"/>
        </w:rPr>
        <w:t>）</w:t>
      </w:r>
      <w:r>
        <w:rPr>
          <w:rFonts w:ascii="仿宋" w:hAnsi="仿宋" w:eastAsia="仿宋" w:cs="仿宋"/>
          <w:spacing w:val="-3"/>
          <w:sz w:val="24"/>
          <w:lang w:val="zh-CN" w:bidi="zh-CN"/>
        </w:rPr>
        <w:t>为我方授权代</w:t>
      </w:r>
      <w:r>
        <w:rPr>
          <w:rFonts w:ascii="仿宋" w:hAnsi="仿宋" w:eastAsia="仿宋" w:cs="仿宋"/>
          <w:spacing w:val="-6"/>
          <w:sz w:val="24"/>
          <w:lang w:val="zh-CN" w:bidi="zh-CN"/>
        </w:rPr>
        <w:t>表。授权代表根据授权，以我方名义签署、澄清、递交、撤回、修改</w:t>
      </w:r>
      <w:r>
        <w:rPr>
          <w:rFonts w:hint="eastAsia" w:ascii="仿宋" w:hAnsi="仿宋" w:eastAsia="仿宋" w:cs="仿宋"/>
          <w:spacing w:val="-2"/>
          <w:sz w:val="24"/>
          <w:u w:val="single"/>
          <w:lang w:val="zh-CN" w:bidi="zh-CN"/>
        </w:rPr>
        <w:t>功率预测业务合作伙伴</w:t>
      </w:r>
      <w:r>
        <w:rPr>
          <w:rFonts w:ascii="仿宋" w:hAnsi="仿宋" w:eastAsia="仿宋" w:cs="仿宋"/>
          <w:sz w:val="24"/>
          <w:u w:val="single"/>
          <w:lang w:val="zh-CN" w:bidi="zh-CN"/>
        </w:rPr>
        <w:t>入库</w:t>
      </w:r>
      <w:r>
        <w:rPr>
          <w:rFonts w:ascii="仿宋" w:hAnsi="仿宋" w:eastAsia="仿宋" w:cs="仿宋"/>
          <w:sz w:val="24"/>
          <w:lang w:val="zh-CN" w:bidi="zh-CN"/>
        </w:rPr>
        <w:t>申请文件，其法律后果由我方承担。</w:t>
      </w:r>
    </w:p>
    <w:p w14:paraId="77E4A4A9">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委托期限：</w:t>
      </w:r>
      <w:r>
        <w:rPr>
          <w:rFonts w:hint="eastAsia" w:ascii="宋体" w:hAnsi="仿宋" w:eastAsia="宋体" w:cs="仿宋"/>
          <w:sz w:val="24"/>
          <w:u w:val="single"/>
          <w:lang w:val="zh-CN" w:bidi="zh-CN"/>
        </w:rPr>
        <w:t xml:space="preserve">6 </w:t>
      </w:r>
      <w:r>
        <w:rPr>
          <w:rFonts w:ascii="仿宋" w:hAnsi="仿宋" w:eastAsia="仿宋" w:cs="仿宋"/>
          <w:sz w:val="24"/>
          <w:u w:val="single"/>
          <w:lang w:val="zh-CN" w:bidi="zh-CN"/>
        </w:rPr>
        <w:t>个月</w:t>
      </w:r>
      <w:r>
        <w:rPr>
          <w:rFonts w:ascii="仿宋" w:hAnsi="仿宋" w:eastAsia="仿宋" w:cs="仿宋"/>
          <w:sz w:val="24"/>
          <w:lang w:val="zh-CN" w:bidi="zh-CN"/>
        </w:rPr>
        <w:t>。</w:t>
      </w:r>
    </w:p>
    <w:p w14:paraId="198DDFBB">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授权代表无转委托权。</w:t>
      </w:r>
    </w:p>
    <w:p w14:paraId="72CCD7FB">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法定代表人与授权代表身份证复印件：</w:t>
      </w:r>
    </w:p>
    <w:p w14:paraId="3786AA3A">
      <w:pPr>
        <w:autoSpaceDE w:val="0"/>
        <w:autoSpaceDN w:val="0"/>
        <w:spacing w:before="4" w:line="360" w:lineRule="auto"/>
        <w:ind w:firstLine="480" w:firstLineChars="200"/>
        <w:jc w:val="left"/>
        <w:rPr>
          <w:rFonts w:hint="eastAsia" w:ascii="仿宋" w:hAnsi="仿宋" w:eastAsia="仿宋" w:cs="仿宋"/>
          <w:sz w:val="34"/>
          <w:lang w:val="zh-CN" w:bidi="zh-CN"/>
        </w:rPr>
      </w:pPr>
      <w:r>
        <w:rPr>
          <w:rFonts w:ascii="仿宋" w:hAnsi="仿宋" w:eastAsia="仿宋" w:cs="仿宋"/>
          <w:sz w:val="24"/>
          <w:lang w:val="zh-CN" w:bidi="zh-CN"/>
        </w:rPr>
        <mc:AlternateContent>
          <mc:Choice Requires="wpg">
            <w:drawing>
              <wp:anchor distT="0" distB="0" distL="114300" distR="114300" simplePos="0" relativeHeight="251665408" behindDoc="1" locked="0" layoutInCell="1" allowOverlap="1">
                <wp:simplePos x="0" y="0"/>
                <wp:positionH relativeFrom="page">
                  <wp:posOffset>972185</wp:posOffset>
                </wp:positionH>
                <wp:positionV relativeFrom="paragraph">
                  <wp:posOffset>256540</wp:posOffset>
                </wp:positionV>
                <wp:extent cx="2517140" cy="3161665"/>
                <wp:effectExtent l="0" t="635" r="10160" b="0"/>
                <wp:wrapTopAndBottom/>
                <wp:docPr id="28" name="组合 3"/>
                <wp:cNvGraphicFramePr/>
                <a:graphic xmlns:a="http://schemas.openxmlformats.org/drawingml/2006/main">
                  <a:graphicData uri="http://schemas.microsoft.com/office/word/2010/wordprocessingGroup">
                    <wpg:wgp>
                      <wpg:cNvGrpSpPr/>
                      <wpg:grpSpPr>
                        <a:xfrm>
                          <a:off x="0" y="0"/>
                          <a:ext cx="2517140" cy="3161665"/>
                          <a:chOff x="1531" y="405"/>
                          <a:chExt cx="3964" cy="4979"/>
                        </a:xfrm>
                      </wpg:grpSpPr>
                      <wps:wsp>
                        <wps:cNvPr id="29" name="任意多边形 4"/>
                        <wps:cNvSpPr/>
                        <wps:spPr>
                          <a:xfrm>
                            <a:off x="1531" y="404"/>
                            <a:ext cx="3964" cy="4979"/>
                          </a:xfrm>
                          <a:custGeom>
                            <a:avLst/>
                            <a:gdLst/>
                            <a:ahLst/>
                            <a:cxnLst/>
                            <a:rect l="0" t="0" r="0" b="0"/>
                            <a:pathLst>
                              <a:path w="3964" h="4979">
                                <a:moveTo>
                                  <a:pt x="3964" y="4979"/>
                                </a:moveTo>
                                <a:lnTo>
                                  <a:pt x="0" y="4979"/>
                                </a:lnTo>
                                <a:lnTo>
                                  <a:pt x="0" y="0"/>
                                </a:lnTo>
                                <a:lnTo>
                                  <a:pt x="3964" y="0"/>
                                </a:lnTo>
                                <a:lnTo>
                                  <a:pt x="3964" y="10"/>
                                </a:lnTo>
                                <a:lnTo>
                                  <a:pt x="20" y="10"/>
                                </a:lnTo>
                                <a:lnTo>
                                  <a:pt x="10" y="20"/>
                                </a:lnTo>
                                <a:lnTo>
                                  <a:pt x="20" y="20"/>
                                </a:lnTo>
                                <a:lnTo>
                                  <a:pt x="20" y="4959"/>
                                </a:lnTo>
                                <a:lnTo>
                                  <a:pt x="10" y="4959"/>
                                </a:lnTo>
                                <a:lnTo>
                                  <a:pt x="20" y="4969"/>
                                </a:lnTo>
                                <a:lnTo>
                                  <a:pt x="3964" y="4969"/>
                                </a:lnTo>
                                <a:lnTo>
                                  <a:pt x="3964" y="4979"/>
                                </a:lnTo>
                                <a:close/>
                                <a:moveTo>
                                  <a:pt x="20" y="20"/>
                                </a:moveTo>
                                <a:lnTo>
                                  <a:pt x="10" y="20"/>
                                </a:lnTo>
                                <a:lnTo>
                                  <a:pt x="20" y="10"/>
                                </a:lnTo>
                                <a:lnTo>
                                  <a:pt x="20" y="20"/>
                                </a:lnTo>
                                <a:close/>
                                <a:moveTo>
                                  <a:pt x="3944" y="20"/>
                                </a:moveTo>
                                <a:lnTo>
                                  <a:pt x="20" y="20"/>
                                </a:lnTo>
                                <a:lnTo>
                                  <a:pt x="20" y="10"/>
                                </a:lnTo>
                                <a:lnTo>
                                  <a:pt x="3944" y="10"/>
                                </a:lnTo>
                                <a:lnTo>
                                  <a:pt x="3944" y="20"/>
                                </a:lnTo>
                                <a:close/>
                                <a:moveTo>
                                  <a:pt x="3944" y="4969"/>
                                </a:moveTo>
                                <a:lnTo>
                                  <a:pt x="3944" y="10"/>
                                </a:lnTo>
                                <a:lnTo>
                                  <a:pt x="3954" y="20"/>
                                </a:lnTo>
                                <a:lnTo>
                                  <a:pt x="3964" y="20"/>
                                </a:lnTo>
                                <a:lnTo>
                                  <a:pt x="3964" y="4959"/>
                                </a:lnTo>
                                <a:lnTo>
                                  <a:pt x="3954" y="4959"/>
                                </a:lnTo>
                                <a:lnTo>
                                  <a:pt x="3944" y="4969"/>
                                </a:lnTo>
                                <a:close/>
                                <a:moveTo>
                                  <a:pt x="3964" y="20"/>
                                </a:moveTo>
                                <a:lnTo>
                                  <a:pt x="3954" y="20"/>
                                </a:lnTo>
                                <a:lnTo>
                                  <a:pt x="3944" y="10"/>
                                </a:lnTo>
                                <a:lnTo>
                                  <a:pt x="3964" y="10"/>
                                </a:lnTo>
                                <a:lnTo>
                                  <a:pt x="3964" y="20"/>
                                </a:lnTo>
                                <a:close/>
                                <a:moveTo>
                                  <a:pt x="20" y="4969"/>
                                </a:moveTo>
                                <a:lnTo>
                                  <a:pt x="10" y="4959"/>
                                </a:lnTo>
                                <a:lnTo>
                                  <a:pt x="20" y="4959"/>
                                </a:lnTo>
                                <a:lnTo>
                                  <a:pt x="20" y="4969"/>
                                </a:lnTo>
                                <a:close/>
                                <a:moveTo>
                                  <a:pt x="3944" y="4969"/>
                                </a:moveTo>
                                <a:lnTo>
                                  <a:pt x="20" y="4969"/>
                                </a:lnTo>
                                <a:lnTo>
                                  <a:pt x="20" y="4959"/>
                                </a:lnTo>
                                <a:lnTo>
                                  <a:pt x="3944" y="4959"/>
                                </a:lnTo>
                                <a:lnTo>
                                  <a:pt x="3944" y="4969"/>
                                </a:lnTo>
                                <a:close/>
                                <a:moveTo>
                                  <a:pt x="3964" y="4969"/>
                                </a:moveTo>
                                <a:lnTo>
                                  <a:pt x="3944" y="4969"/>
                                </a:lnTo>
                                <a:lnTo>
                                  <a:pt x="3954" y="4959"/>
                                </a:lnTo>
                                <a:lnTo>
                                  <a:pt x="3964" y="4959"/>
                                </a:lnTo>
                                <a:lnTo>
                                  <a:pt x="3964" y="4969"/>
                                </a:lnTo>
                                <a:close/>
                              </a:path>
                            </a:pathLst>
                          </a:custGeom>
                          <a:solidFill>
                            <a:srgbClr val="000000"/>
                          </a:solidFill>
                          <a:ln>
                            <a:noFill/>
                          </a:ln>
                        </wps:spPr>
                        <wps:bodyPr upright="1"/>
                      </wps:wsp>
                      <wps:wsp>
                        <wps:cNvPr id="30" name="文本框 5"/>
                        <wps:cNvSpPr txBox="1"/>
                        <wps:spPr>
                          <a:xfrm>
                            <a:off x="1531" y="404"/>
                            <a:ext cx="3964" cy="4979"/>
                          </a:xfrm>
                          <a:prstGeom prst="rect">
                            <a:avLst/>
                          </a:prstGeom>
                          <a:noFill/>
                          <a:ln>
                            <a:noFill/>
                          </a:ln>
                        </wps:spPr>
                        <wps:txbx>
                          <w:txbxContent>
                            <w:p w14:paraId="1EAE380F">
                              <w:pPr>
                                <w:autoSpaceDE w:val="0"/>
                                <w:autoSpaceDN w:val="0"/>
                                <w:jc w:val="left"/>
                                <w:rPr>
                                  <w:rFonts w:hint="eastAsia" w:ascii="仿宋" w:hAnsi="仿宋" w:eastAsia="仿宋" w:cs="仿宋"/>
                                  <w:kern w:val="0"/>
                                  <w:sz w:val="24"/>
                                  <w:szCs w:val="22"/>
                                  <w:lang w:val="zh-CN" w:bidi="zh-CN"/>
                                </w:rPr>
                              </w:pPr>
                            </w:p>
                            <w:p w14:paraId="1CA94DED">
                              <w:pPr>
                                <w:autoSpaceDE w:val="0"/>
                                <w:autoSpaceDN w:val="0"/>
                                <w:jc w:val="left"/>
                                <w:rPr>
                                  <w:rFonts w:hint="eastAsia" w:ascii="仿宋" w:hAnsi="仿宋" w:eastAsia="仿宋" w:cs="仿宋"/>
                                  <w:kern w:val="0"/>
                                  <w:sz w:val="24"/>
                                  <w:szCs w:val="22"/>
                                  <w:lang w:val="zh-CN" w:bidi="zh-CN"/>
                                </w:rPr>
                              </w:pPr>
                            </w:p>
                            <w:p w14:paraId="261F3299">
                              <w:pPr>
                                <w:autoSpaceDE w:val="0"/>
                                <w:autoSpaceDN w:val="0"/>
                                <w:jc w:val="left"/>
                                <w:rPr>
                                  <w:rFonts w:hint="eastAsia" w:ascii="仿宋" w:hAnsi="仿宋" w:eastAsia="仿宋" w:cs="仿宋"/>
                                  <w:kern w:val="0"/>
                                  <w:sz w:val="24"/>
                                  <w:szCs w:val="22"/>
                                  <w:lang w:val="zh-CN" w:bidi="zh-CN"/>
                                </w:rPr>
                              </w:pPr>
                            </w:p>
                            <w:p w14:paraId="15E4E596">
                              <w:pPr>
                                <w:autoSpaceDE w:val="0"/>
                                <w:autoSpaceDN w:val="0"/>
                                <w:jc w:val="left"/>
                                <w:rPr>
                                  <w:rFonts w:hint="eastAsia" w:ascii="仿宋" w:hAnsi="仿宋" w:eastAsia="仿宋" w:cs="仿宋"/>
                                  <w:kern w:val="0"/>
                                  <w:sz w:val="24"/>
                                  <w:szCs w:val="22"/>
                                  <w:lang w:val="zh-CN" w:bidi="zh-CN"/>
                                </w:rPr>
                              </w:pPr>
                            </w:p>
                            <w:p w14:paraId="09486258">
                              <w:pPr>
                                <w:autoSpaceDE w:val="0"/>
                                <w:autoSpaceDN w:val="0"/>
                                <w:jc w:val="left"/>
                                <w:rPr>
                                  <w:rFonts w:hint="eastAsia" w:ascii="仿宋" w:hAnsi="仿宋" w:eastAsia="仿宋" w:cs="仿宋"/>
                                  <w:kern w:val="0"/>
                                  <w:sz w:val="24"/>
                                  <w:szCs w:val="22"/>
                                  <w:lang w:val="zh-CN" w:bidi="zh-CN"/>
                                </w:rPr>
                              </w:pPr>
                            </w:p>
                            <w:p w14:paraId="38F17BF2">
                              <w:pPr>
                                <w:autoSpaceDE w:val="0"/>
                                <w:autoSpaceDN w:val="0"/>
                                <w:jc w:val="left"/>
                                <w:rPr>
                                  <w:rFonts w:hint="eastAsia" w:ascii="仿宋" w:hAnsi="仿宋" w:eastAsia="仿宋" w:cs="仿宋"/>
                                  <w:kern w:val="0"/>
                                  <w:sz w:val="24"/>
                                  <w:szCs w:val="22"/>
                                  <w:lang w:val="zh-CN" w:bidi="zh-CN"/>
                                </w:rPr>
                              </w:pPr>
                            </w:p>
                            <w:p w14:paraId="232CD2AD">
                              <w:pPr>
                                <w:autoSpaceDE w:val="0"/>
                                <w:autoSpaceDN w:val="0"/>
                                <w:spacing w:before="12"/>
                                <w:jc w:val="left"/>
                                <w:rPr>
                                  <w:rFonts w:hint="eastAsia" w:ascii="仿宋" w:hAnsi="仿宋" w:eastAsia="仿宋" w:cs="仿宋"/>
                                  <w:kern w:val="0"/>
                                  <w:sz w:val="19"/>
                                  <w:szCs w:val="22"/>
                                  <w:lang w:val="zh-CN" w:bidi="zh-CN"/>
                                </w:rPr>
                              </w:pPr>
                            </w:p>
                            <w:p w14:paraId="099AEF92">
                              <w:pPr>
                                <w:autoSpaceDE w:val="0"/>
                                <w:autoSpaceDN w:val="0"/>
                                <w:spacing w:line="364" w:lineRule="auto"/>
                                <w:ind w:left="1262" w:right="1019" w:hanging="240"/>
                                <w:jc w:val="left"/>
                                <w:rPr>
                                  <w:rFonts w:hint="eastAsia" w:ascii="仿宋" w:hAnsi="仿宋" w:eastAsia="仿宋" w:cs="仿宋"/>
                                  <w:kern w:val="0"/>
                                  <w:sz w:val="24"/>
                                  <w:szCs w:val="22"/>
                                  <w:lang w:val="zh-CN" w:bidi="zh-CN"/>
                                </w:rPr>
                              </w:pPr>
                              <w:r>
                                <w:rPr>
                                  <w:rFonts w:ascii="仿宋" w:hAnsi="仿宋" w:eastAsia="仿宋" w:cs="仿宋"/>
                                  <w:kern w:val="0"/>
                                  <w:sz w:val="24"/>
                                  <w:szCs w:val="22"/>
                                  <w:lang w:val="zh-CN" w:bidi="zh-CN"/>
                                </w:rPr>
                                <w:t>法定代表人身份证正反面复印件</w:t>
                              </w:r>
                            </w:p>
                          </w:txbxContent>
                        </wps:txbx>
                        <wps:bodyPr lIns="0" tIns="0" rIns="0" bIns="0" upright="1"/>
                      </wps:wsp>
                    </wpg:wgp>
                  </a:graphicData>
                </a:graphic>
              </wp:anchor>
            </w:drawing>
          </mc:Choice>
          <mc:Fallback>
            <w:pict>
              <v:group id="组合 3" o:spid="_x0000_s1026" o:spt="203" style="position:absolute;left:0pt;margin-left:76.55pt;margin-top:20.2pt;height:248.95pt;width:198.2pt;mso-position-horizontal-relative:page;mso-wrap-distance-bottom:0pt;mso-wrap-distance-top:0pt;z-index:-251651072;mso-width-relative:page;mso-height-relative:page;" coordorigin="1531,405" coordsize="3964,4979" o:gfxdata="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">
                <o:lock v:ext="edit" aspectratio="f"/>
                <v:shape id="任意多边形 4" o:spid="_x0000_s1026" o:spt="100" style="position:absolute;left:1531;top:404;height:4979;width:3964;" fillcolor="#000000" filled="t" stroked="f" coordsize="3964,4979" o:gfxdata="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7++uL4A&#10;AADbAAAADwAAAAAAAAABACAAAAAiAAAAZHJzL2Rvd25yZXYueG1sUEsBAhQAFAAAAAgAh07iQDMv&#10;BZ47AAAAOQAAABAAAAAAAAAAAQAgAAAADQEAAGRycy9zaGFwZXhtbC54bWxQSwUGAAAAAAYABgBb&#10;AQAAtwMAAAAA&#10;" path="m3964,4979l0,4979,0,0,3964,0,3964,10,20,10,10,20,20,20,20,4959,10,4959,20,4969,3964,4969,3964,4979xm20,20l10,20,20,10,20,20xm3944,20l20,20,20,10,3944,10,3944,20xm3944,4969l3944,10,3954,20,3964,20,3964,4959,3954,4959,3944,4969xm3964,20l3954,20,3944,10,3964,10,3964,20xm20,4969l10,4959,20,4959,20,4969xm3944,4969l20,4969,20,4959,3944,4959,3944,4969xm3964,4969l3944,4969,3954,4959,3964,4959,3964,4969xe">
                  <v:fill on="t" focussize="0,0"/>
                  <v:stroke on="f"/>
                  <v:imagedata o:title=""/>
                  <o:lock v:ext="edit" aspectratio="f"/>
                </v:shape>
                <v:shape id="文本框 5" o:spid="_x0000_s1026" o:spt="202" type="#_x0000_t202" style="position:absolute;left:1531;top:404;height:4979;width:3964;"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EAE380F">
                        <w:pPr>
                          <w:autoSpaceDE w:val="0"/>
                          <w:autoSpaceDN w:val="0"/>
                          <w:jc w:val="left"/>
                          <w:rPr>
                            <w:rFonts w:hint="eastAsia" w:ascii="仿宋" w:hAnsi="仿宋" w:eastAsia="仿宋" w:cs="仿宋"/>
                            <w:kern w:val="0"/>
                            <w:sz w:val="24"/>
                            <w:szCs w:val="22"/>
                            <w:lang w:val="zh-CN" w:bidi="zh-CN"/>
                          </w:rPr>
                        </w:pPr>
                      </w:p>
                      <w:p w14:paraId="1CA94DED">
                        <w:pPr>
                          <w:autoSpaceDE w:val="0"/>
                          <w:autoSpaceDN w:val="0"/>
                          <w:jc w:val="left"/>
                          <w:rPr>
                            <w:rFonts w:hint="eastAsia" w:ascii="仿宋" w:hAnsi="仿宋" w:eastAsia="仿宋" w:cs="仿宋"/>
                            <w:kern w:val="0"/>
                            <w:sz w:val="24"/>
                            <w:szCs w:val="22"/>
                            <w:lang w:val="zh-CN" w:bidi="zh-CN"/>
                          </w:rPr>
                        </w:pPr>
                      </w:p>
                      <w:p w14:paraId="261F3299">
                        <w:pPr>
                          <w:autoSpaceDE w:val="0"/>
                          <w:autoSpaceDN w:val="0"/>
                          <w:jc w:val="left"/>
                          <w:rPr>
                            <w:rFonts w:hint="eastAsia" w:ascii="仿宋" w:hAnsi="仿宋" w:eastAsia="仿宋" w:cs="仿宋"/>
                            <w:kern w:val="0"/>
                            <w:sz w:val="24"/>
                            <w:szCs w:val="22"/>
                            <w:lang w:val="zh-CN" w:bidi="zh-CN"/>
                          </w:rPr>
                        </w:pPr>
                      </w:p>
                      <w:p w14:paraId="15E4E596">
                        <w:pPr>
                          <w:autoSpaceDE w:val="0"/>
                          <w:autoSpaceDN w:val="0"/>
                          <w:jc w:val="left"/>
                          <w:rPr>
                            <w:rFonts w:hint="eastAsia" w:ascii="仿宋" w:hAnsi="仿宋" w:eastAsia="仿宋" w:cs="仿宋"/>
                            <w:kern w:val="0"/>
                            <w:sz w:val="24"/>
                            <w:szCs w:val="22"/>
                            <w:lang w:val="zh-CN" w:bidi="zh-CN"/>
                          </w:rPr>
                        </w:pPr>
                      </w:p>
                      <w:p w14:paraId="09486258">
                        <w:pPr>
                          <w:autoSpaceDE w:val="0"/>
                          <w:autoSpaceDN w:val="0"/>
                          <w:jc w:val="left"/>
                          <w:rPr>
                            <w:rFonts w:hint="eastAsia" w:ascii="仿宋" w:hAnsi="仿宋" w:eastAsia="仿宋" w:cs="仿宋"/>
                            <w:kern w:val="0"/>
                            <w:sz w:val="24"/>
                            <w:szCs w:val="22"/>
                            <w:lang w:val="zh-CN" w:bidi="zh-CN"/>
                          </w:rPr>
                        </w:pPr>
                      </w:p>
                      <w:p w14:paraId="38F17BF2">
                        <w:pPr>
                          <w:autoSpaceDE w:val="0"/>
                          <w:autoSpaceDN w:val="0"/>
                          <w:jc w:val="left"/>
                          <w:rPr>
                            <w:rFonts w:hint="eastAsia" w:ascii="仿宋" w:hAnsi="仿宋" w:eastAsia="仿宋" w:cs="仿宋"/>
                            <w:kern w:val="0"/>
                            <w:sz w:val="24"/>
                            <w:szCs w:val="22"/>
                            <w:lang w:val="zh-CN" w:bidi="zh-CN"/>
                          </w:rPr>
                        </w:pPr>
                      </w:p>
                      <w:p w14:paraId="232CD2AD">
                        <w:pPr>
                          <w:autoSpaceDE w:val="0"/>
                          <w:autoSpaceDN w:val="0"/>
                          <w:spacing w:before="12"/>
                          <w:jc w:val="left"/>
                          <w:rPr>
                            <w:rFonts w:hint="eastAsia" w:ascii="仿宋" w:hAnsi="仿宋" w:eastAsia="仿宋" w:cs="仿宋"/>
                            <w:kern w:val="0"/>
                            <w:sz w:val="19"/>
                            <w:szCs w:val="22"/>
                            <w:lang w:val="zh-CN" w:bidi="zh-CN"/>
                          </w:rPr>
                        </w:pPr>
                      </w:p>
                      <w:p w14:paraId="099AEF92">
                        <w:pPr>
                          <w:autoSpaceDE w:val="0"/>
                          <w:autoSpaceDN w:val="0"/>
                          <w:spacing w:line="364" w:lineRule="auto"/>
                          <w:ind w:left="1262" w:right="1019" w:hanging="240"/>
                          <w:jc w:val="left"/>
                          <w:rPr>
                            <w:rFonts w:hint="eastAsia" w:ascii="仿宋" w:hAnsi="仿宋" w:eastAsia="仿宋" w:cs="仿宋"/>
                            <w:kern w:val="0"/>
                            <w:sz w:val="24"/>
                            <w:szCs w:val="22"/>
                            <w:lang w:val="zh-CN" w:bidi="zh-CN"/>
                          </w:rPr>
                        </w:pPr>
                        <w:r>
                          <w:rPr>
                            <w:rFonts w:ascii="仿宋" w:hAnsi="仿宋" w:eastAsia="仿宋" w:cs="仿宋"/>
                            <w:kern w:val="0"/>
                            <w:sz w:val="24"/>
                            <w:szCs w:val="22"/>
                            <w:lang w:val="zh-CN" w:bidi="zh-CN"/>
                          </w:rPr>
                          <w:t>法定代表人身份证正反面复印件</w:t>
                        </w:r>
                      </w:p>
                    </w:txbxContent>
                  </v:textbox>
                </v:shape>
                <w10:wrap type="topAndBottom"/>
              </v:group>
            </w:pict>
          </mc:Fallback>
        </mc:AlternateContent>
      </w:r>
      <w:r>
        <w:rPr>
          <w:rFonts w:ascii="仿宋" w:hAnsi="仿宋" w:eastAsia="仿宋" w:cs="仿宋"/>
          <w:sz w:val="24"/>
          <w:lang w:val="zh-CN" w:bidi="zh-CN"/>
        </w:rPr>
        <mc:AlternateContent>
          <mc:Choice Requires="wpg">
            <w:drawing>
              <wp:anchor distT="0" distB="0" distL="114300" distR="114300" simplePos="0" relativeHeight="251666432" behindDoc="1" locked="0" layoutInCell="1" allowOverlap="1">
                <wp:simplePos x="0" y="0"/>
                <wp:positionH relativeFrom="page">
                  <wp:posOffset>3895725</wp:posOffset>
                </wp:positionH>
                <wp:positionV relativeFrom="paragraph">
                  <wp:posOffset>257175</wp:posOffset>
                </wp:positionV>
                <wp:extent cx="2517140" cy="3161665"/>
                <wp:effectExtent l="0" t="635" r="10160" b="0"/>
                <wp:wrapTopAndBottom/>
                <wp:docPr id="31" name="组合 6"/>
                <wp:cNvGraphicFramePr/>
                <a:graphic xmlns:a="http://schemas.openxmlformats.org/drawingml/2006/main">
                  <a:graphicData uri="http://schemas.microsoft.com/office/word/2010/wordprocessingGroup">
                    <wpg:wgp>
                      <wpg:cNvGrpSpPr/>
                      <wpg:grpSpPr>
                        <a:xfrm>
                          <a:off x="0" y="0"/>
                          <a:ext cx="2517140" cy="3161665"/>
                          <a:chOff x="6136" y="406"/>
                          <a:chExt cx="3964" cy="4979"/>
                        </a:xfrm>
                      </wpg:grpSpPr>
                      <wps:wsp>
                        <wps:cNvPr id="32" name="任意多边形 7"/>
                        <wps:cNvSpPr/>
                        <wps:spPr>
                          <a:xfrm>
                            <a:off x="6136" y="405"/>
                            <a:ext cx="3964" cy="4979"/>
                          </a:xfrm>
                          <a:custGeom>
                            <a:avLst/>
                            <a:gdLst/>
                            <a:ahLst/>
                            <a:cxnLst/>
                            <a:rect l="0" t="0" r="0" b="0"/>
                            <a:pathLst>
                              <a:path w="3964" h="4979">
                                <a:moveTo>
                                  <a:pt x="3964" y="4979"/>
                                </a:moveTo>
                                <a:lnTo>
                                  <a:pt x="0" y="4979"/>
                                </a:lnTo>
                                <a:lnTo>
                                  <a:pt x="0" y="0"/>
                                </a:lnTo>
                                <a:lnTo>
                                  <a:pt x="3964" y="0"/>
                                </a:lnTo>
                                <a:lnTo>
                                  <a:pt x="3964" y="10"/>
                                </a:lnTo>
                                <a:lnTo>
                                  <a:pt x="20" y="10"/>
                                </a:lnTo>
                                <a:lnTo>
                                  <a:pt x="10" y="20"/>
                                </a:lnTo>
                                <a:lnTo>
                                  <a:pt x="20" y="20"/>
                                </a:lnTo>
                                <a:lnTo>
                                  <a:pt x="20" y="4959"/>
                                </a:lnTo>
                                <a:lnTo>
                                  <a:pt x="10" y="4959"/>
                                </a:lnTo>
                                <a:lnTo>
                                  <a:pt x="20" y="4969"/>
                                </a:lnTo>
                                <a:lnTo>
                                  <a:pt x="3964" y="4969"/>
                                </a:lnTo>
                                <a:lnTo>
                                  <a:pt x="3964" y="4979"/>
                                </a:lnTo>
                                <a:close/>
                                <a:moveTo>
                                  <a:pt x="20" y="20"/>
                                </a:moveTo>
                                <a:lnTo>
                                  <a:pt x="10" y="20"/>
                                </a:lnTo>
                                <a:lnTo>
                                  <a:pt x="20" y="10"/>
                                </a:lnTo>
                                <a:lnTo>
                                  <a:pt x="20" y="20"/>
                                </a:lnTo>
                                <a:close/>
                                <a:moveTo>
                                  <a:pt x="3944" y="20"/>
                                </a:moveTo>
                                <a:lnTo>
                                  <a:pt x="20" y="20"/>
                                </a:lnTo>
                                <a:lnTo>
                                  <a:pt x="20" y="10"/>
                                </a:lnTo>
                                <a:lnTo>
                                  <a:pt x="3944" y="10"/>
                                </a:lnTo>
                                <a:lnTo>
                                  <a:pt x="3944" y="20"/>
                                </a:lnTo>
                                <a:close/>
                                <a:moveTo>
                                  <a:pt x="3944" y="4969"/>
                                </a:moveTo>
                                <a:lnTo>
                                  <a:pt x="3944" y="10"/>
                                </a:lnTo>
                                <a:lnTo>
                                  <a:pt x="3954" y="20"/>
                                </a:lnTo>
                                <a:lnTo>
                                  <a:pt x="3964" y="20"/>
                                </a:lnTo>
                                <a:lnTo>
                                  <a:pt x="3964" y="4959"/>
                                </a:lnTo>
                                <a:lnTo>
                                  <a:pt x="3954" y="4959"/>
                                </a:lnTo>
                                <a:lnTo>
                                  <a:pt x="3944" y="4969"/>
                                </a:lnTo>
                                <a:close/>
                                <a:moveTo>
                                  <a:pt x="3964" y="20"/>
                                </a:moveTo>
                                <a:lnTo>
                                  <a:pt x="3954" y="20"/>
                                </a:lnTo>
                                <a:lnTo>
                                  <a:pt x="3944" y="10"/>
                                </a:lnTo>
                                <a:lnTo>
                                  <a:pt x="3964" y="10"/>
                                </a:lnTo>
                                <a:lnTo>
                                  <a:pt x="3964" y="20"/>
                                </a:lnTo>
                                <a:close/>
                                <a:moveTo>
                                  <a:pt x="20" y="4969"/>
                                </a:moveTo>
                                <a:lnTo>
                                  <a:pt x="10" y="4959"/>
                                </a:lnTo>
                                <a:lnTo>
                                  <a:pt x="20" y="4959"/>
                                </a:lnTo>
                                <a:lnTo>
                                  <a:pt x="20" y="4969"/>
                                </a:lnTo>
                                <a:close/>
                                <a:moveTo>
                                  <a:pt x="3944" y="4969"/>
                                </a:moveTo>
                                <a:lnTo>
                                  <a:pt x="20" y="4969"/>
                                </a:lnTo>
                                <a:lnTo>
                                  <a:pt x="20" y="4959"/>
                                </a:lnTo>
                                <a:lnTo>
                                  <a:pt x="3944" y="4959"/>
                                </a:lnTo>
                                <a:lnTo>
                                  <a:pt x="3944" y="4969"/>
                                </a:lnTo>
                                <a:close/>
                                <a:moveTo>
                                  <a:pt x="3964" y="4969"/>
                                </a:moveTo>
                                <a:lnTo>
                                  <a:pt x="3944" y="4969"/>
                                </a:lnTo>
                                <a:lnTo>
                                  <a:pt x="3954" y="4959"/>
                                </a:lnTo>
                                <a:lnTo>
                                  <a:pt x="3964" y="4959"/>
                                </a:lnTo>
                                <a:lnTo>
                                  <a:pt x="3964" y="4969"/>
                                </a:lnTo>
                                <a:close/>
                              </a:path>
                            </a:pathLst>
                          </a:custGeom>
                          <a:solidFill>
                            <a:srgbClr val="000000"/>
                          </a:solidFill>
                          <a:ln>
                            <a:noFill/>
                          </a:ln>
                        </wps:spPr>
                        <wps:bodyPr upright="1"/>
                      </wps:wsp>
                      <wps:wsp>
                        <wps:cNvPr id="33" name="文本框 8"/>
                        <wps:cNvSpPr txBox="1"/>
                        <wps:spPr>
                          <a:xfrm>
                            <a:off x="6136" y="405"/>
                            <a:ext cx="3964" cy="4979"/>
                          </a:xfrm>
                          <a:prstGeom prst="rect">
                            <a:avLst/>
                          </a:prstGeom>
                          <a:noFill/>
                          <a:ln>
                            <a:noFill/>
                          </a:ln>
                        </wps:spPr>
                        <wps:txbx>
                          <w:txbxContent>
                            <w:p w14:paraId="59A3C363">
                              <w:pPr>
                                <w:autoSpaceDE w:val="0"/>
                                <w:autoSpaceDN w:val="0"/>
                                <w:jc w:val="left"/>
                                <w:rPr>
                                  <w:rFonts w:hint="eastAsia" w:ascii="仿宋" w:hAnsi="仿宋" w:eastAsia="仿宋" w:cs="仿宋"/>
                                  <w:kern w:val="0"/>
                                  <w:sz w:val="24"/>
                                  <w:szCs w:val="22"/>
                                  <w:lang w:val="zh-CN" w:bidi="zh-CN"/>
                                </w:rPr>
                              </w:pPr>
                            </w:p>
                            <w:p w14:paraId="7A8B9569">
                              <w:pPr>
                                <w:autoSpaceDE w:val="0"/>
                                <w:autoSpaceDN w:val="0"/>
                                <w:jc w:val="left"/>
                                <w:rPr>
                                  <w:rFonts w:hint="eastAsia" w:ascii="仿宋" w:hAnsi="仿宋" w:eastAsia="仿宋" w:cs="仿宋"/>
                                  <w:kern w:val="0"/>
                                  <w:sz w:val="24"/>
                                  <w:szCs w:val="22"/>
                                  <w:lang w:val="zh-CN" w:bidi="zh-CN"/>
                                </w:rPr>
                              </w:pPr>
                            </w:p>
                            <w:p w14:paraId="57EFE54A">
                              <w:pPr>
                                <w:autoSpaceDE w:val="0"/>
                                <w:autoSpaceDN w:val="0"/>
                                <w:jc w:val="left"/>
                                <w:rPr>
                                  <w:rFonts w:hint="eastAsia" w:ascii="仿宋" w:hAnsi="仿宋" w:eastAsia="仿宋" w:cs="仿宋"/>
                                  <w:kern w:val="0"/>
                                  <w:sz w:val="24"/>
                                  <w:szCs w:val="22"/>
                                  <w:lang w:val="zh-CN" w:bidi="zh-CN"/>
                                </w:rPr>
                              </w:pPr>
                            </w:p>
                            <w:p w14:paraId="293C235F">
                              <w:pPr>
                                <w:autoSpaceDE w:val="0"/>
                                <w:autoSpaceDN w:val="0"/>
                                <w:jc w:val="left"/>
                                <w:rPr>
                                  <w:rFonts w:hint="eastAsia" w:ascii="仿宋" w:hAnsi="仿宋" w:eastAsia="仿宋" w:cs="仿宋"/>
                                  <w:kern w:val="0"/>
                                  <w:sz w:val="24"/>
                                  <w:szCs w:val="22"/>
                                  <w:lang w:val="zh-CN" w:bidi="zh-CN"/>
                                </w:rPr>
                              </w:pPr>
                            </w:p>
                            <w:p w14:paraId="0325C50A">
                              <w:pPr>
                                <w:autoSpaceDE w:val="0"/>
                                <w:autoSpaceDN w:val="0"/>
                                <w:jc w:val="left"/>
                                <w:rPr>
                                  <w:rFonts w:hint="eastAsia" w:ascii="仿宋" w:hAnsi="仿宋" w:eastAsia="仿宋" w:cs="仿宋"/>
                                  <w:kern w:val="0"/>
                                  <w:sz w:val="24"/>
                                  <w:szCs w:val="22"/>
                                  <w:lang w:val="zh-CN" w:bidi="zh-CN"/>
                                </w:rPr>
                              </w:pPr>
                            </w:p>
                            <w:p w14:paraId="5B04B5B9">
                              <w:pPr>
                                <w:autoSpaceDE w:val="0"/>
                                <w:autoSpaceDN w:val="0"/>
                                <w:jc w:val="left"/>
                                <w:rPr>
                                  <w:rFonts w:hint="eastAsia" w:ascii="仿宋" w:hAnsi="仿宋" w:eastAsia="仿宋" w:cs="仿宋"/>
                                  <w:kern w:val="0"/>
                                  <w:sz w:val="24"/>
                                  <w:szCs w:val="22"/>
                                  <w:lang w:val="zh-CN" w:bidi="zh-CN"/>
                                </w:rPr>
                              </w:pPr>
                            </w:p>
                            <w:p w14:paraId="5EBC50AD">
                              <w:pPr>
                                <w:autoSpaceDE w:val="0"/>
                                <w:autoSpaceDN w:val="0"/>
                                <w:spacing w:before="1"/>
                                <w:jc w:val="left"/>
                                <w:rPr>
                                  <w:rFonts w:hint="eastAsia" w:ascii="仿宋" w:hAnsi="仿宋" w:eastAsia="仿宋" w:cs="仿宋"/>
                                  <w:kern w:val="0"/>
                                  <w:sz w:val="20"/>
                                  <w:szCs w:val="22"/>
                                  <w:lang w:val="zh-CN" w:bidi="zh-CN"/>
                                </w:rPr>
                              </w:pPr>
                            </w:p>
                            <w:p w14:paraId="796FDEDA">
                              <w:pPr>
                                <w:autoSpaceDE w:val="0"/>
                                <w:autoSpaceDN w:val="0"/>
                                <w:spacing w:line="364" w:lineRule="auto"/>
                                <w:ind w:left="1260" w:right="1141" w:hanging="120"/>
                                <w:jc w:val="left"/>
                                <w:rPr>
                                  <w:rFonts w:hint="eastAsia" w:ascii="仿宋" w:hAnsi="仿宋" w:eastAsia="仿宋" w:cs="仿宋"/>
                                  <w:kern w:val="0"/>
                                  <w:sz w:val="24"/>
                                  <w:szCs w:val="22"/>
                                  <w:lang w:val="zh-CN" w:bidi="zh-CN"/>
                                </w:rPr>
                              </w:pPr>
                              <w:r>
                                <w:rPr>
                                  <w:rFonts w:ascii="仿宋" w:hAnsi="仿宋" w:eastAsia="仿宋" w:cs="仿宋"/>
                                  <w:kern w:val="0"/>
                                  <w:sz w:val="24"/>
                                  <w:szCs w:val="22"/>
                                  <w:lang w:val="zh-CN" w:bidi="zh-CN"/>
                                </w:rPr>
                                <w:t>授权代表身份证正反面复印件</w:t>
                              </w:r>
                            </w:p>
                          </w:txbxContent>
                        </wps:txbx>
                        <wps:bodyPr lIns="0" tIns="0" rIns="0" bIns="0" upright="1"/>
                      </wps:wsp>
                    </wpg:wgp>
                  </a:graphicData>
                </a:graphic>
              </wp:anchor>
            </w:drawing>
          </mc:Choice>
          <mc:Fallback>
            <w:pict>
              <v:group id="组合 6" o:spid="_x0000_s1026" o:spt="203" style="position:absolute;left:0pt;margin-left:306.75pt;margin-top:20.25pt;height:248.95pt;width:198.2pt;mso-position-horizontal-relative:page;mso-wrap-distance-bottom:0pt;mso-wrap-distance-top:0pt;z-index:-251650048;mso-width-relative:page;mso-height-relative:page;" coordorigin="6136,406" coordsize="3964,4979" o:gfxdata="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">
                <o:lock v:ext="edit" aspectratio="f"/>
                <v:shape id="任意多边形 7" o:spid="_x0000_s1026" o:spt="100" style="position:absolute;left:6136;top:405;height:4979;width:3964;" fillcolor="#000000" filled="t" stroked="f" coordsize="3964,4979" o:gfxdata="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K6FL4A&#10;AADbAAAADwAAAAAAAAABACAAAAAiAAAAZHJzL2Rvd25yZXYueG1sUEsBAhQAFAAAAAgAh07iQDMv&#10;BZ47AAAAOQAAABAAAAAAAAAAAQAgAAAADQEAAGRycy9zaGFwZXhtbC54bWxQSwUGAAAAAAYABgBb&#10;AQAAtwMAAAAA&#10;" path="m3964,4979l0,4979,0,0,3964,0,3964,10,20,10,10,20,20,20,20,4959,10,4959,20,4969,3964,4969,3964,4979xm20,20l10,20,20,10,20,20xm3944,20l20,20,20,10,3944,10,3944,20xm3944,4969l3944,10,3954,20,3964,20,3964,4959,3954,4959,3944,4969xm3964,20l3954,20,3944,10,3964,10,3964,20xm20,4969l10,4959,20,4959,20,4969xm3944,4969l20,4969,20,4959,3944,4959,3944,4969xm3964,4969l3944,4969,3954,4959,3964,4959,3964,4969xe">
                  <v:fill on="t" focussize="0,0"/>
                  <v:stroke on="f"/>
                  <v:imagedata o:title=""/>
                  <o:lock v:ext="edit" aspectratio="f"/>
                </v:shape>
                <v:shape id="文本框 8" o:spid="_x0000_s1026" o:spt="202" type="#_x0000_t202" style="position:absolute;left:6136;top:405;height:4979;width:3964;"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9A3C363">
                        <w:pPr>
                          <w:autoSpaceDE w:val="0"/>
                          <w:autoSpaceDN w:val="0"/>
                          <w:jc w:val="left"/>
                          <w:rPr>
                            <w:rFonts w:hint="eastAsia" w:ascii="仿宋" w:hAnsi="仿宋" w:eastAsia="仿宋" w:cs="仿宋"/>
                            <w:kern w:val="0"/>
                            <w:sz w:val="24"/>
                            <w:szCs w:val="22"/>
                            <w:lang w:val="zh-CN" w:bidi="zh-CN"/>
                          </w:rPr>
                        </w:pPr>
                      </w:p>
                      <w:p w14:paraId="7A8B9569">
                        <w:pPr>
                          <w:autoSpaceDE w:val="0"/>
                          <w:autoSpaceDN w:val="0"/>
                          <w:jc w:val="left"/>
                          <w:rPr>
                            <w:rFonts w:hint="eastAsia" w:ascii="仿宋" w:hAnsi="仿宋" w:eastAsia="仿宋" w:cs="仿宋"/>
                            <w:kern w:val="0"/>
                            <w:sz w:val="24"/>
                            <w:szCs w:val="22"/>
                            <w:lang w:val="zh-CN" w:bidi="zh-CN"/>
                          </w:rPr>
                        </w:pPr>
                      </w:p>
                      <w:p w14:paraId="57EFE54A">
                        <w:pPr>
                          <w:autoSpaceDE w:val="0"/>
                          <w:autoSpaceDN w:val="0"/>
                          <w:jc w:val="left"/>
                          <w:rPr>
                            <w:rFonts w:hint="eastAsia" w:ascii="仿宋" w:hAnsi="仿宋" w:eastAsia="仿宋" w:cs="仿宋"/>
                            <w:kern w:val="0"/>
                            <w:sz w:val="24"/>
                            <w:szCs w:val="22"/>
                            <w:lang w:val="zh-CN" w:bidi="zh-CN"/>
                          </w:rPr>
                        </w:pPr>
                      </w:p>
                      <w:p w14:paraId="293C235F">
                        <w:pPr>
                          <w:autoSpaceDE w:val="0"/>
                          <w:autoSpaceDN w:val="0"/>
                          <w:jc w:val="left"/>
                          <w:rPr>
                            <w:rFonts w:hint="eastAsia" w:ascii="仿宋" w:hAnsi="仿宋" w:eastAsia="仿宋" w:cs="仿宋"/>
                            <w:kern w:val="0"/>
                            <w:sz w:val="24"/>
                            <w:szCs w:val="22"/>
                            <w:lang w:val="zh-CN" w:bidi="zh-CN"/>
                          </w:rPr>
                        </w:pPr>
                      </w:p>
                      <w:p w14:paraId="0325C50A">
                        <w:pPr>
                          <w:autoSpaceDE w:val="0"/>
                          <w:autoSpaceDN w:val="0"/>
                          <w:jc w:val="left"/>
                          <w:rPr>
                            <w:rFonts w:hint="eastAsia" w:ascii="仿宋" w:hAnsi="仿宋" w:eastAsia="仿宋" w:cs="仿宋"/>
                            <w:kern w:val="0"/>
                            <w:sz w:val="24"/>
                            <w:szCs w:val="22"/>
                            <w:lang w:val="zh-CN" w:bidi="zh-CN"/>
                          </w:rPr>
                        </w:pPr>
                      </w:p>
                      <w:p w14:paraId="5B04B5B9">
                        <w:pPr>
                          <w:autoSpaceDE w:val="0"/>
                          <w:autoSpaceDN w:val="0"/>
                          <w:jc w:val="left"/>
                          <w:rPr>
                            <w:rFonts w:hint="eastAsia" w:ascii="仿宋" w:hAnsi="仿宋" w:eastAsia="仿宋" w:cs="仿宋"/>
                            <w:kern w:val="0"/>
                            <w:sz w:val="24"/>
                            <w:szCs w:val="22"/>
                            <w:lang w:val="zh-CN" w:bidi="zh-CN"/>
                          </w:rPr>
                        </w:pPr>
                      </w:p>
                      <w:p w14:paraId="5EBC50AD">
                        <w:pPr>
                          <w:autoSpaceDE w:val="0"/>
                          <w:autoSpaceDN w:val="0"/>
                          <w:spacing w:before="1"/>
                          <w:jc w:val="left"/>
                          <w:rPr>
                            <w:rFonts w:hint="eastAsia" w:ascii="仿宋" w:hAnsi="仿宋" w:eastAsia="仿宋" w:cs="仿宋"/>
                            <w:kern w:val="0"/>
                            <w:sz w:val="20"/>
                            <w:szCs w:val="22"/>
                            <w:lang w:val="zh-CN" w:bidi="zh-CN"/>
                          </w:rPr>
                        </w:pPr>
                      </w:p>
                      <w:p w14:paraId="796FDEDA">
                        <w:pPr>
                          <w:autoSpaceDE w:val="0"/>
                          <w:autoSpaceDN w:val="0"/>
                          <w:spacing w:line="364" w:lineRule="auto"/>
                          <w:ind w:left="1260" w:right="1141" w:hanging="120"/>
                          <w:jc w:val="left"/>
                          <w:rPr>
                            <w:rFonts w:hint="eastAsia" w:ascii="仿宋" w:hAnsi="仿宋" w:eastAsia="仿宋" w:cs="仿宋"/>
                            <w:kern w:val="0"/>
                            <w:sz w:val="24"/>
                            <w:szCs w:val="22"/>
                            <w:lang w:val="zh-CN" w:bidi="zh-CN"/>
                          </w:rPr>
                        </w:pPr>
                        <w:r>
                          <w:rPr>
                            <w:rFonts w:ascii="仿宋" w:hAnsi="仿宋" w:eastAsia="仿宋" w:cs="仿宋"/>
                            <w:kern w:val="0"/>
                            <w:sz w:val="24"/>
                            <w:szCs w:val="22"/>
                            <w:lang w:val="zh-CN" w:bidi="zh-CN"/>
                          </w:rPr>
                          <w:t>授权代表身份证正反面复印件</w:t>
                        </w:r>
                      </w:p>
                    </w:txbxContent>
                  </v:textbox>
                </v:shape>
                <w10:wrap type="topAndBottom"/>
              </v:group>
            </w:pict>
          </mc:Fallback>
        </mc:AlternateContent>
      </w:r>
    </w:p>
    <w:p w14:paraId="443D383B">
      <w:pPr>
        <w:tabs>
          <w:tab w:val="left" w:pos="3471"/>
          <w:tab w:val="left" w:pos="5090"/>
        </w:tabs>
        <w:autoSpaceDE w:val="0"/>
        <w:autoSpaceDN w:val="0"/>
        <w:spacing w:line="360" w:lineRule="auto"/>
        <w:ind w:firstLine="480" w:firstLineChars="200"/>
        <w:jc w:val="left"/>
        <w:rPr>
          <w:rFonts w:hint="eastAsia" w:ascii="仿宋" w:hAnsi="仿宋" w:eastAsia="仿宋" w:cs="仿宋"/>
          <w:spacing w:val="-17"/>
          <w:sz w:val="24"/>
          <w:lang w:val="zh-CN" w:bidi="zh-CN"/>
        </w:rPr>
      </w:pPr>
      <w:r>
        <w:rPr>
          <w:rFonts w:ascii="仿宋" w:hAnsi="仿宋" w:eastAsia="仿宋" w:cs="仿宋"/>
          <w:sz w:val="24"/>
          <w:lang w:val="zh-CN" w:bidi="zh-CN"/>
        </w:rPr>
        <w:t>申请人：</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lang w:val="zh-CN" w:bidi="zh-CN"/>
        </w:rPr>
        <w:t>（盖申请人公章</w:t>
      </w:r>
      <w:r>
        <w:rPr>
          <w:rFonts w:ascii="仿宋" w:hAnsi="仿宋" w:eastAsia="仿宋" w:cs="仿宋"/>
          <w:spacing w:val="-17"/>
          <w:sz w:val="24"/>
          <w:lang w:val="zh-CN" w:bidi="zh-CN"/>
        </w:rPr>
        <w:t xml:space="preserve">） </w:t>
      </w:r>
    </w:p>
    <w:p w14:paraId="7BA2FC02">
      <w:pPr>
        <w:tabs>
          <w:tab w:val="left" w:pos="3471"/>
          <w:tab w:val="left" w:pos="5090"/>
        </w:tabs>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法定代表人：</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lang w:val="zh-CN" w:bidi="zh-CN"/>
        </w:rPr>
        <w:t xml:space="preserve">（签字或盖章） </w:t>
      </w:r>
    </w:p>
    <w:p w14:paraId="36AACAFE">
      <w:pPr>
        <w:tabs>
          <w:tab w:val="left" w:pos="3471"/>
          <w:tab w:val="left" w:pos="5090"/>
        </w:tabs>
        <w:autoSpaceDE w:val="0"/>
        <w:autoSpaceDN w:val="0"/>
        <w:spacing w:line="360" w:lineRule="auto"/>
        <w:ind w:firstLine="480" w:firstLineChars="200"/>
        <w:jc w:val="left"/>
        <w:rPr>
          <w:rFonts w:ascii="Times New Roman" w:hAnsi="仿宋" w:eastAsia="Times New Roman" w:cs="仿宋"/>
          <w:sz w:val="24"/>
          <w:lang w:val="zh-CN" w:bidi="zh-CN"/>
        </w:rPr>
      </w:pPr>
      <w:r>
        <w:rPr>
          <w:rFonts w:ascii="仿宋" w:hAnsi="仿宋" w:eastAsia="仿宋" w:cs="仿宋"/>
          <w:sz w:val="24"/>
          <w:lang w:val="zh-CN" w:bidi="zh-CN"/>
        </w:rPr>
        <w:t>身份证号码：</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p>
    <w:p w14:paraId="513A4C43">
      <w:pPr>
        <w:tabs>
          <w:tab w:val="left" w:pos="2271"/>
          <w:tab w:val="left" w:pos="3351"/>
          <w:tab w:val="left" w:pos="3471"/>
          <w:tab w:val="left" w:pos="4431"/>
          <w:tab w:val="left" w:pos="5090"/>
        </w:tabs>
        <w:autoSpaceDE w:val="0"/>
        <w:autoSpaceDN w:val="0"/>
        <w:spacing w:line="360" w:lineRule="auto"/>
        <w:ind w:firstLine="480" w:firstLineChars="200"/>
        <w:rPr>
          <w:rFonts w:hint="eastAsia" w:ascii="仿宋" w:hAnsi="仿宋" w:eastAsia="仿宋" w:cs="仿宋"/>
          <w:spacing w:val="-17"/>
          <w:sz w:val="24"/>
          <w:lang w:val="zh-CN" w:bidi="zh-CN"/>
        </w:rPr>
      </w:pPr>
      <w:r>
        <w:rPr>
          <w:rFonts w:ascii="仿宋" w:hAnsi="仿宋" w:eastAsia="仿宋" w:cs="仿宋"/>
          <w:sz w:val="24"/>
          <w:lang w:val="zh-CN" w:bidi="zh-CN"/>
        </w:rPr>
        <w:t>授权代表：</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u w:val="single"/>
          <w:lang w:val="zh-CN" w:bidi="zh-CN"/>
        </w:rPr>
        <w:tab/>
      </w:r>
      <w:r>
        <w:rPr>
          <w:rFonts w:ascii="仿宋" w:hAnsi="仿宋" w:eastAsia="仿宋" w:cs="仿宋"/>
          <w:sz w:val="24"/>
          <w:u w:val="single"/>
          <w:lang w:val="zh-CN" w:bidi="zh-CN"/>
        </w:rPr>
        <w:tab/>
      </w:r>
      <w:r>
        <w:rPr>
          <w:rFonts w:ascii="仿宋" w:hAnsi="仿宋" w:eastAsia="仿宋" w:cs="仿宋"/>
          <w:sz w:val="24"/>
          <w:lang w:val="zh-CN" w:bidi="zh-CN"/>
        </w:rPr>
        <w:t>（签字或盖章</w:t>
      </w:r>
      <w:r>
        <w:rPr>
          <w:rFonts w:ascii="仿宋" w:hAnsi="仿宋" w:eastAsia="仿宋" w:cs="仿宋"/>
          <w:spacing w:val="-17"/>
          <w:sz w:val="24"/>
          <w:lang w:val="zh-CN" w:bidi="zh-CN"/>
        </w:rPr>
        <w:t xml:space="preserve">） </w:t>
      </w:r>
    </w:p>
    <w:p w14:paraId="448C85F3">
      <w:pPr>
        <w:tabs>
          <w:tab w:val="left" w:pos="2271"/>
          <w:tab w:val="left" w:pos="3351"/>
          <w:tab w:val="left" w:pos="3471"/>
          <w:tab w:val="left" w:pos="4431"/>
          <w:tab w:val="left" w:pos="5090"/>
        </w:tabs>
        <w:autoSpaceDE w:val="0"/>
        <w:autoSpaceDN w:val="0"/>
        <w:spacing w:line="360" w:lineRule="auto"/>
        <w:ind w:firstLine="480" w:firstLineChars="200"/>
        <w:rPr>
          <w:rFonts w:ascii="Times New Roman" w:hAnsi="仿宋" w:eastAsia="Times New Roman" w:cs="仿宋"/>
          <w:sz w:val="24"/>
          <w:u w:val="single"/>
          <w:lang w:val="zh-CN" w:bidi="zh-CN"/>
        </w:rPr>
      </w:pPr>
      <w:r>
        <w:rPr>
          <w:rFonts w:ascii="仿宋" w:hAnsi="仿宋" w:eastAsia="仿宋" w:cs="仿宋"/>
          <w:sz w:val="24"/>
          <w:lang w:val="zh-CN" w:bidi="zh-CN"/>
        </w:rPr>
        <w:t>身份证号码：</w:t>
      </w:r>
      <w:r>
        <w:rPr>
          <w:rFonts w:ascii="Times New Roman" w:hAnsi="仿宋" w:eastAsia="Times New Roman" w:cs="仿宋"/>
          <w:sz w:val="24"/>
          <w:u w:val="single"/>
          <w:lang w:val="zh-CN" w:bidi="zh-CN"/>
        </w:rPr>
        <w:t xml:space="preserve"> </w:t>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r>
        <w:rPr>
          <w:rFonts w:ascii="Times New Roman" w:hAnsi="仿宋" w:eastAsia="Times New Roman" w:cs="仿宋"/>
          <w:sz w:val="24"/>
          <w:u w:val="single"/>
          <w:lang w:val="zh-CN" w:bidi="zh-CN"/>
        </w:rPr>
        <w:tab/>
      </w:r>
      <w:r>
        <w:rPr>
          <w:rFonts w:hint="eastAsia" w:ascii="Times New Roman" w:hAnsi="仿宋" w:eastAsia="宋体" w:cs="仿宋"/>
          <w:sz w:val="24"/>
          <w:u w:val="single"/>
          <w:lang w:bidi="zh-CN"/>
        </w:rPr>
        <w:t xml:space="preserve">           </w:t>
      </w:r>
    </w:p>
    <w:p w14:paraId="5DFB8C6C">
      <w:pPr>
        <w:tabs>
          <w:tab w:val="left" w:pos="2271"/>
          <w:tab w:val="left" w:pos="3351"/>
          <w:tab w:val="left" w:pos="3471"/>
          <w:tab w:val="left" w:pos="4431"/>
          <w:tab w:val="left" w:pos="5090"/>
        </w:tabs>
        <w:autoSpaceDE w:val="0"/>
        <w:autoSpaceDN w:val="0"/>
        <w:spacing w:line="360" w:lineRule="auto"/>
        <w:ind w:firstLine="480" w:firstLineChars="200"/>
        <w:rPr>
          <w:rFonts w:hint="eastAsia" w:ascii="仿宋" w:hAnsi="仿宋" w:eastAsia="仿宋" w:cs="仿宋"/>
          <w:sz w:val="24"/>
          <w:lang w:val="zh-CN" w:bidi="zh-CN"/>
        </w:rPr>
      </w:pPr>
      <w:r>
        <w:rPr>
          <w:rFonts w:ascii="仿宋" w:hAnsi="仿宋" w:eastAsia="仿宋" w:cs="仿宋"/>
          <w:sz w:val="24"/>
          <w:lang w:val="zh-CN" w:bidi="zh-CN"/>
        </w:rPr>
        <w:t>日期：</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ascii="仿宋" w:hAnsi="仿宋" w:eastAsia="仿宋" w:cs="仿宋"/>
          <w:sz w:val="24"/>
          <w:lang w:val="zh-CN" w:bidi="zh-CN"/>
        </w:rPr>
        <w:t>年</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hint="eastAsia" w:ascii="仿宋" w:hAnsi="仿宋" w:eastAsia="仿宋" w:cs="仿宋"/>
          <w:sz w:val="24"/>
          <w:u w:val="single"/>
          <w:lang w:bidi="zh-CN"/>
        </w:rPr>
        <w:t xml:space="preserve">  </w:t>
      </w:r>
      <w:r>
        <w:rPr>
          <w:rFonts w:ascii="仿宋" w:hAnsi="仿宋" w:eastAsia="仿宋" w:cs="仿宋"/>
          <w:sz w:val="24"/>
          <w:lang w:val="zh-CN" w:bidi="zh-CN"/>
        </w:rPr>
        <w:t>月</w:t>
      </w:r>
      <w:r>
        <w:rPr>
          <w:rFonts w:ascii="仿宋" w:hAnsi="仿宋" w:eastAsia="仿宋" w:cs="仿宋"/>
          <w:sz w:val="24"/>
          <w:u w:val="single"/>
          <w:lang w:val="zh-CN" w:bidi="zh-CN"/>
        </w:rPr>
        <w:t xml:space="preserve"> </w:t>
      </w:r>
      <w:r>
        <w:rPr>
          <w:rFonts w:ascii="仿宋" w:hAnsi="仿宋" w:eastAsia="仿宋" w:cs="仿宋"/>
          <w:sz w:val="24"/>
          <w:u w:val="single"/>
          <w:lang w:val="zh-CN" w:bidi="zh-CN"/>
        </w:rPr>
        <w:tab/>
      </w:r>
      <w:r>
        <w:rPr>
          <w:rFonts w:hint="eastAsia" w:ascii="仿宋" w:hAnsi="仿宋" w:eastAsia="仿宋" w:cs="仿宋"/>
          <w:sz w:val="24"/>
          <w:u w:val="single"/>
          <w:lang w:bidi="zh-CN"/>
        </w:rPr>
        <w:t xml:space="preserve">  </w:t>
      </w:r>
      <w:r>
        <w:rPr>
          <w:rFonts w:ascii="仿宋" w:hAnsi="仿宋" w:eastAsia="仿宋" w:cs="仿宋"/>
          <w:sz w:val="24"/>
          <w:lang w:val="zh-CN" w:bidi="zh-CN"/>
        </w:rPr>
        <w:t>日</w:t>
      </w:r>
    </w:p>
    <w:p w14:paraId="16470093">
      <w:pPr>
        <w:spacing w:line="364" w:lineRule="auto"/>
        <w:rPr>
          <w:rFonts w:hint="eastAsia"/>
        </w:rPr>
        <w:sectPr>
          <w:pgSz w:w="11910" w:h="16840"/>
          <w:pgMar w:top="1520" w:right="1180" w:bottom="1300" w:left="1300" w:header="0" w:footer="1115" w:gutter="0"/>
          <w:cols w:space="720" w:num="1"/>
        </w:sectPr>
      </w:pPr>
    </w:p>
    <w:p w14:paraId="3CEDCC1D">
      <w:pPr>
        <w:autoSpaceDE w:val="0"/>
        <w:autoSpaceDN w:val="0"/>
        <w:spacing w:before="9" w:line="360" w:lineRule="auto"/>
        <w:ind w:firstLine="380" w:firstLineChars="200"/>
        <w:jc w:val="left"/>
        <w:rPr>
          <w:rFonts w:hint="eastAsia" w:ascii="仿宋" w:hAnsi="仿宋" w:eastAsia="仿宋" w:cs="仿宋"/>
          <w:sz w:val="19"/>
          <w:lang w:val="zh-CN" w:bidi="zh-CN"/>
        </w:rPr>
      </w:pPr>
    </w:p>
    <w:p w14:paraId="09BC3DAB">
      <w:pPr>
        <w:autoSpaceDE w:val="0"/>
        <w:autoSpaceDN w:val="0"/>
        <w:spacing w:before="240" w:beforeLines="100" w:after="240" w:afterLines="100" w:line="360" w:lineRule="auto"/>
        <w:ind w:left="1788" w:right="1907"/>
        <w:jc w:val="center"/>
        <w:outlineLvl w:val="0"/>
        <w:rPr>
          <w:rFonts w:hint="eastAsia" w:ascii="仿宋" w:hAnsi="仿宋" w:eastAsia="仿宋" w:cs="仿宋"/>
          <w:b/>
          <w:bCs/>
          <w:sz w:val="20"/>
          <w:szCs w:val="28"/>
          <w:lang w:val="zh-CN" w:bidi="zh-CN"/>
        </w:rPr>
      </w:pPr>
      <w:bookmarkStart w:id="58" w:name="_Toc218995707"/>
      <w:r>
        <w:rPr>
          <w:rFonts w:ascii="仿宋" w:hAnsi="仿宋" w:eastAsia="仿宋" w:cs="仿宋"/>
          <w:b/>
          <w:bCs/>
          <w:sz w:val="28"/>
          <w:szCs w:val="28"/>
          <w:lang w:val="zh-CN" w:bidi="zh-CN"/>
        </w:rPr>
        <w:t>四、申请人基本情况表</w:t>
      </w:r>
      <w:bookmarkEnd w:id="58"/>
    </w:p>
    <w:p w14:paraId="4AD4B8A1">
      <w:pPr>
        <w:autoSpaceDE w:val="0"/>
        <w:autoSpaceDN w:val="0"/>
        <w:spacing w:before="66" w:line="360" w:lineRule="auto"/>
        <w:ind w:left="711"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申请人名称：</w:t>
      </w:r>
    </w:p>
    <w:p w14:paraId="5DBBE642">
      <w:pPr>
        <w:autoSpaceDE w:val="0"/>
        <w:autoSpaceDN w:val="0"/>
        <w:spacing w:before="4" w:line="360" w:lineRule="auto"/>
        <w:ind w:firstLine="120" w:firstLineChars="200"/>
        <w:jc w:val="left"/>
        <w:rPr>
          <w:rFonts w:hint="eastAsia" w:ascii="仿宋" w:hAnsi="仿宋" w:eastAsia="仿宋" w:cs="仿宋"/>
          <w:sz w:val="6"/>
          <w:lang w:val="zh-CN" w:bidi="zh-CN"/>
        </w:rPr>
      </w:pP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4"/>
        <w:gridCol w:w="881"/>
        <w:gridCol w:w="911"/>
        <w:gridCol w:w="1185"/>
        <w:gridCol w:w="1671"/>
        <w:gridCol w:w="818"/>
        <w:gridCol w:w="1351"/>
      </w:tblGrid>
      <w:tr w14:paraId="6FEA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tcPr>
          <w:p w14:paraId="0C7D4FCA">
            <w:pPr>
              <w:autoSpaceDE w:val="0"/>
              <w:autoSpaceDN w:val="0"/>
              <w:jc w:val="left"/>
              <w:rPr>
                <w:rFonts w:hint="eastAsia" w:ascii="仿宋" w:hAnsi="仿宋" w:eastAsia="仿宋" w:cs="仿宋"/>
                <w:sz w:val="16"/>
                <w:szCs w:val="22"/>
                <w:lang w:val="zh-CN" w:bidi="zh-CN"/>
              </w:rPr>
            </w:pPr>
          </w:p>
          <w:p w14:paraId="3E6ABBBE">
            <w:pPr>
              <w:autoSpaceDE w:val="0"/>
              <w:autoSpaceDN w:val="0"/>
              <w:ind w:left="245" w:right="238"/>
              <w:jc w:val="center"/>
              <w:rPr>
                <w:rFonts w:hint="eastAsia" w:ascii="仿宋" w:hAnsi="仿宋" w:eastAsia="仿宋" w:cs="仿宋"/>
                <w:szCs w:val="22"/>
                <w:lang w:val="zh-CN" w:bidi="zh-CN"/>
              </w:rPr>
            </w:pPr>
            <w:r>
              <w:rPr>
                <w:rFonts w:ascii="仿宋" w:hAnsi="仿宋" w:eastAsia="仿宋" w:cs="仿宋"/>
                <w:szCs w:val="22"/>
                <w:lang w:val="zh-CN" w:bidi="zh-CN"/>
              </w:rPr>
              <w:t>申请人名称</w:t>
            </w:r>
          </w:p>
        </w:tc>
        <w:tc>
          <w:tcPr>
            <w:tcW w:w="6817" w:type="dxa"/>
            <w:gridSpan w:val="6"/>
          </w:tcPr>
          <w:p w14:paraId="1FB14D2E">
            <w:pPr>
              <w:autoSpaceDE w:val="0"/>
              <w:autoSpaceDN w:val="0"/>
              <w:jc w:val="left"/>
              <w:rPr>
                <w:rFonts w:hint="eastAsia" w:ascii="Times New Roman" w:hAnsi="仿宋" w:eastAsia="仿宋" w:cs="仿宋"/>
                <w:sz w:val="22"/>
                <w:szCs w:val="22"/>
                <w:lang w:val="zh-CN" w:bidi="zh-CN"/>
              </w:rPr>
            </w:pPr>
          </w:p>
        </w:tc>
      </w:tr>
      <w:tr w14:paraId="73B83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tcPr>
          <w:p w14:paraId="160CE1E3">
            <w:pPr>
              <w:autoSpaceDE w:val="0"/>
              <w:autoSpaceDN w:val="0"/>
              <w:spacing w:before="12"/>
              <w:jc w:val="left"/>
              <w:rPr>
                <w:rFonts w:hint="eastAsia" w:ascii="仿宋" w:hAnsi="仿宋" w:eastAsia="仿宋" w:cs="仿宋"/>
                <w:sz w:val="15"/>
                <w:szCs w:val="22"/>
                <w:lang w:val="zh-CN" w:bidi="zh-CN"/>
              </w:rPr>
            </w:pPr>
          </w:p>
          <w:p w14:paraId="07427B8A">
            <w:pPr>
              <w:autoSpaceDE w:val="0"/>
              <w:autoSpaceDN w:val="0"/>
              <w:ind w:left="243" w:right="238"/>
              <w:jc w:val="center"/>
              <w:rPr>
                <w:rFonts w:hint="eastAsia" w:ascii="仿宋" w:hAnsi="仿宋" w:eastAsia="仿宋" w:cs="仿宋"/>
                <w:szCs w:val="22"/>
                <w:lang w:val="zh-CN" w:bidi="zh-CN"/>
              </w:rPr>
            </w:pPr>
            <w:r>
              <w:rPr>
                <w:rFonts w:ascii="仿宋" w:hAnsi="仿宋" w:eastAsia="仿宋" w:cs="仿宋"/>
                <w:szCs w:val="22"/>
                <w:lang w:val="zh-CN" w:bidi="zh-CN"/>
              </w:rPr>
              <w:t>住所</w:t>
            </w:r>
          </w:p>
        </w:tc>
        <w:tc>
          <w:tcPr>
            <w:tcW w:w="2977" w:type="dxa"/>
            <w:gridSpan w:val="3"/>
          </w:tcPr>
          <w:p w14:paraId="1C8A07D8">
            <w:pPr>
              <w:autoSpaceDE w:val="0"/>
              <w:autoSpaceDN w:val="0"/>
              <w:jc w:val="left"/>
              <w:rPr>
                <w:rFonts w:hint="eastAsia" w:ascii="Times New Roman" w:hAnsi="仿宋" w:eastAsia="仿宋" w:cs="仿宋"/>
                <w:sz w:val="22"/>
                <w:szCs w:val="22"/>
                <w:lang w:val="zh-CN" w:bidi="zh-CN"/>
              </w:rPr>
            </w:pPr>
          </w:p>
        </w:tc>
        <w:tc>
          <w:tcPr>
            <w:tcW w:w="1671" w:type="dxa"/>
          </w:tcPr>
          <w:p w14:paraId="765BB179">
            <w:pPr>
              <w:autoSpaceDE w:val="0"/>
              <w:autoSpaceDN w:val="0"/>
              <w:spacing w:before="12"/>
              <w:jc w:val="left"/>
              <w:rPr>
                <w:rFonts w:hint="eastAsia" w:ascii="仿宋" w:hAnsi="仿宋" w:eastAsia="仿宋" w:cs="仿宋"/>
                <w:sz w:val="15"/>
                <w:szCs w:val="22"/>
                <w:lang w:val="zh-CN" w:bidi="zh-CN"/>
              </w:rPr>
            </w:pPr>
          </w:p>
          <w:p w14:paraId="36B45E27">
            <w:pPr>
              <w:autoSpaceDE w:val="0"/>
              <w:autoSpaceDN w:val="0"/>
              <w:ind w:left="182" w:right="177"/>
              <w:jc w:val="center"/>
              <w:rPr>
                <w:rFonts w:hint="eastAsia" w:ascii="仿宋" w:hAnsi="仿宋" w:eastAsia="仿宋" w:cs="仿宋"/>
                <w:szCs w:val="22"/>
                <w:lang w:val="zh-CN" w:bidi="zh-CN"/>
              </w:rPr>
            </w:pPr>
            <w:r>
              <w:rPr>
                <w:rFonts w:ascii="仿宋" w:hAnsi="仿宋" w:eastAsia="仿宋" w:cs="仿宋"/>
                <w:szCs w:val="22"/>
                <w:lang w:val="zh-CN" w:bidi="zh-CN"/>
              </w:rPr>
              <w:t>邮政编码</w:t>
            </w:r>
          </w:p>
        </w:tc>
        <w:tc>
          <w:tcPr>
            <w:tcW w:w="2169" w:type="dxa"/>
            <w:gridSpan w:val="2"/>
          </w:tcPr>
          <w:p w14:paraId="408CC6EC">
            <w:pPr>
              <w:autoSpaceDE w:val="0"/>
              <w:autoSpaceDN w:val="0"/>
              <w:jc w:val="left"/>
              <w:rPr>
                <w:rFonts w:hint="eastAsia" w:ascii="Times New Roman" w:hAnsi="仿宋" w:eastAsia="仿宋" w:cs="仿宋"/>
                <w:sz w:val="22"/>
                <w:szCs w:val="22"/>
                <w:lang w:val="zh-CN" w:bidi="zh-CN"/>
              </w:rPr>
            </w:pPr>
          </w:p>
        </w:tc>
      </w:tr>
      <w:tr w14:paraId="25D9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vMerge w:val="restart"/>
          </w:tcPr>
          <w:p w14:paraId="7CAB515F">
            <w:pPr>
              <w:autoSpaceDE w:val="0"/>
              <w:autoSpaceDN w:val="0"/>
              <w:jc w:val="left"/>
              <w:rPr>
                <w:rFonts w:hint="eastAsia" w:ascii="仿宋" w:hAnsi="仿宋" w:eastAsia="仿宋" w:cs="仿宋"/>
                <w:sz w:val="20"/>
                <w:szCs w:val="22"/>
                <w:lang w:val="zh-CN" w:bidi="zh-CN"/>
              </w:rPr>
            </w:pPr>
          </w:p>
          <w:p w14:paraId="535D957C">
            <w:pPr>
              <w:autoSpaceDE w:val="0"/>
              <w:autoSpaceDN w:val="0"/>
              <w:jc w:val="left"/>
              <w:rPr>
                <w:rFonts w:hint="eastAsia" w:ascii="仿宋" w:hAnsi="仿宋" w:eastAsia="仿宋" w:cs="仿宋"/>
                <w:sz w:val="23"/>
                <w:szCs w:val="22"/>
                <w:lang w:val="zh-CN" w:bidi="zh-CN"/>
              </w:rPr>
            </w:pPr>
          </w:p>
          <w:p w14:paraId="483C8625">
            <w:pPr>
              <w:autoSpaceDE w:val="0"/>
              <w:autoSpaceDN w:val="0"/>
              <w:ind w:left="371"/>
              <w:jc w:val="left"/>
              <w:rPr>
                <w:rFonts w:hint="eastAsia" w:ascii="仿宋" w:hAnsi="仿宋" w:eastAsia="仿宋" w:cs="仿宋"/>
                <w:szCs w:val="22"/>
                <w:lang w:val="zh-CN" w:bidi="zh-CN"/>
              </w:rPr>
            </w:pPr>
            <w:r>
              <w:rPr>
                <w:rFonts w:ascii="仿宋" w:hAnsi="仿宋" w:eastAsia="仿宋" w:cs="仿宋"/>
                <w:szCs w:val="22"/>
                <w:lang w:val="zh-CN" w:bidi="zh-CN"/>
              </w:rPr>
              <w:t>联系方式</w:t>
            </w:r>
          </w:p>
        </w:tc>
        <w:tc>
          <w:tcPr>
            <w:tcW w:w="881" w:type="dxa"/>
          </w:tcPr>
          <w:p w14:paraId="54F319F3">
            <w:pPr>
              <w:autoSpaceDE w:val="0"/>
              <w:autoSpaceDN w:val="0"/>
              <w:jc w:val="left"/>
              <w:rPr>
                <w:rFonts w:hint="eastAsia" w:ascii="仿宋" w:hAnsi="仿宋" w:eastAsia="仿宋" w:cs="仿宋"/>
                <w:sz w:val="16"/>
                <w:szCs w:val="22"/>
                <w:lang w:val="zh-CN" w:bidi="zh-CN"/>
              </w:rPr>
            </w:pPr>
          </w:p>
          <w:p w14:paraId="0D375752">
            <w:pPr>
              <w:autoSpaceDE w:val="0"/>
              <w:autoSpaceDN w:val="0"/>
              <w:ind w:left="104" w:right="97"/>
              <w:jc w:val="center"/>
              <w:rPr>
                <w:rFonts w:hint="eastAsia" w:ascii="仿宋" w:hAnsi="仿宋" w:eastAsia="仿宋" w:cs="仿宋"/>
                <w:szCs w:val="22"/>
                <w:lang w:val="zh-CN" w:bidi="zh-CN"/>
              </w:rPr>
            </w:pPr>
            <w:r>
              <w:rPr>
                <w:rFonts w:ascii="仿宋" w:hAnsi="仿宋" w:eastAsia="仿宋" w:cs="仿宋"/>
                <w:szCs w:val="22"/>
                <w:lang w:val="zh-CN" w:bidi="zh-CN"/>
              </w:rPr>
              <w:t>联系人</w:t>
            </w:r>
          </w:p>
        </w:tc>
        <w:tc>
          <w:tcPr>
            <w:tcW w:w="2096" w:type="dxa"/>
            <w:gridSpan w:val="2"/>
          </w:tcPr>
          <w:p w14:paraId="1F1DA8AD">
            <w:pPr>
              <w:autoSpaceDE w:val="0"/>
              <w:autoSpaceDN w:val="0"/>
              <w:jc w:val="left"/>
              <w:rPr>
                <w:rFonts w:hint="eastAsia" w:ascii="Times New Roman" w:hAnsi="仿宋" w:eastAsia="仿宋" w:cs="仿宋"/>
                <w:sz w:val="22"/>
                <w:szCs w:val="22"/>
                <w:lang w:val="zh-CN" w:bidi="zh-CN"/>
              </w:rPr>
            </w:pPr>
          </w:p>
        </w:tc>
        <w:tc>
          <w:tcPr>
            <w:tcW w:w="1671" w:type="dxa"/>
          </w:tcPr>
          <w:p w14:paraId="4FDCBE0D">
            <w:pPr>
              <w:autoSpaceDE w:val="0"/>
              <w:autoSpaceDN w:val="0"/>
              <w:jc w:val="left"/>
              <w:rPr>
                <w:rFonts w:hint="eastAsia" w:ascii="仿宋" w:hAnsi="仿宋" w:eastAsia="仿宋" w:cs="仿宋"/>
                <w:sz w:val="16"/>
                <w:szCs w:val="22"/>
                <w:lang w:val="zh-CN" w:bidi="zh-CN"/>
              </w:rPr>
            </w:pPr>
          </w:p>
          <w:p w14:paraId="6273E451">
            <w:pPr>
              <w:autoSpaceDE w:val="0"/>
              <w:autoSpaceDN w:val="0"/>
              <w:ind w:left="184" w:right="177"/>
              <w:jc w:val="center"/>
              <w:rPr>
                <w:rFonts w:hint="eastAsia" w:ascii="仿宋" w:hAnsi="仿宋" w:eastAsia="仿宋" w:cs="仿宋"/>
                <w:szCs w:val="22"/>
                <w:lang w:val="zh-CN" w:bidi="zh-CN"/>
              </w:rPr>
            </w:pPr>
            <w:r>
              <w:rPr>
                <w:rFonts w:ascii="仿宋" w:hAnsi="仿宋" w:eastAsia="仿宋" w:cs="仿宋"/>
                <w:szCs w:val="22"/>
                <w:lang w:val="zh-CN" w:bidi="zh-CN"/>
              </w:rPr>
              <w:t>电话</w:t>
            </w:r>
          </w:p>
        </w:tc>
        <w:tc>
          <w:tcPr>
            <w:tcW w:w="2169" w:type="dxa"/>
            <w:gridSpan w:val="2"/>
          </w:tcPr>
          <w:p w14:paraId="130AF156">
            <w:pPr>
              <w:autoSpaceDE w:val="0"/>
              <w:autoSpaceDN w:val="0"/>
              <w:jc w:val="left"/>
              <w:rPr>
                <w:rFonts w:hint="eastAsia" w:ascii="Times New Roman" w:hAnsi="仿宋" w:eastAsia="仿宋" w:cs="仿宋"/>
                <w:sz w:val="22"/>
                <w:szCs w:val="22"/>
                <w:lang w:val="zh-CN" w:bidi="zh-CN"/>
              </w:rPr>
            </w:pPr>
          </w:p>
        </w:tc>
      </w:tr>
      <w:tr w14:paraId="5D533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vMerge w:val="continue"/>
            <w:tcBorders>
              <w:top w:val="nil"/>
            </w:tcBorders>
          </w:tcPr>
          <w:p w14:paraId="19471879">
            <w:pPr>
              <w:autoSpaceDE w:val="0"/>
              <w:autoSpaceDN w:val="0"/>
              <w:jc w:val="left"/>
              <w:rPr>
                <w:rFonts w:hint="eastAsia" w:ascii="仿宋" w:hAnsi="仿宋" w:eastAsia="仿宋" w:cs="仿宋"/>
                <w:kern w:val="0"/>
                <w:sz w:val="2"/>
                <w:szCs w:val="2"/>
                <w:lang w:val="zh-CN" w:bidi="zh-CN"/>
              </w:rPr>
            </w:pPr>
          </w:p>
        </w:tc>
        <w:tc>
          <w:tcPr>
            <w:tcW w:w="881" w:type="dxa"/>
          </w:tcPr>
          <w:p w14:paraId="578288B6">
            <w:pPr>
              <w:autoSpaceDE w:val="0"/>
              <w:autoSpaceDN w:val="0"/>
              <w:spacing w:before="12"/>
              <w:jc w:val="left"/>
              <w:rPr>
                <w:rFonts w:hint="eastAsia" w:ascii="仿宋" w:hAnsi="仿宋" w:eastAsia="仿宋" w:cs="仿宋"/>
                <w:sz w:val="15"/>
                <w:szCs w:val="22"/>
                <w:lang w:val="zh-CN" w:bidi="zh-CN"/>
              </w:rPr>
            </w:pPr>
          </w:p>
          <w:p w14:paraId="45C39525">
            <w:pPr>
              <w:autoSpaceDE w:val="0"/>
              <w:autoSpaceDN w:val="0"/>
              <w:ind w:left="104" w:right="97"/>
              <w:jc w:val="center"/>
              <w:rPr>
                <w:rFonts w:hint="eastAsia" w:ascii="仿宋" w:hAnsi="仿宋" w:eastAsia="仿宋" w:cs="仿宋"/>
                <w:szCs w:val="22"/>
                <w:lang w:val="zh-CN" w:bidi="zh-CN"/>
              </w:rPr>
            </w:pPr>
            <w:r>
              <w:rPr>
                <w:rFonts w:ascii="仿宋" w:hAnsi="仿宋" w:eastAsia="仿宋" w:cs="仿宋"/>
                <w:szCs w:val="22"/>
                <w:lang w:val="zh-CN" w:bidi="zh-CN"/>
              </w:rPr>
              <w:t>传真</w:t>
            </w:r>
          </w:p>
        </w:tc>
        <w:tc>
          <w:tcPr>
            <w:tcW w:w="2096" w:type="dxa"/>
            <w:gridSpan w:val="2"/>
          </w:tcPr>
          <w:p w14:paraId="7B3D7CE9">
            <w:pPr>
              <w:autoSpaceDE w:val="0"/>
              <w:autoSpaceDN w:val="0"/>
              <w:jc w:val="left"/>
              <w:rPr>
                <w:rFonts w:hint="eastAsia" w:ascii="Times New Roman" w:hAnsi="仿宋" w:eastAsia="仿宋" w:cs="仿宋"/>
                <w:sz w:val="22"/>
                <w:szCs w:val="22"/>
                <w:lang w:val="zh-CN" w:bidi="zh-CN"/>
              </w:rPr>
            </w:pPr>
          </w:p>
        </w:tc>
        <w:tc>
          <w:tcPr>
            <w:tcW w:w="1671" w:type="dxa"/>
          </w:tcPr>
          <w:p w14:paraId="00EDF9FF">
            <w:pPr>
              <w:autoSpaceDE w:val="0"/>
              <w:autoSpaceDN w:val="0"/>
              <w:spacing w:before="12"/>
              <w:jc w:val="left"/>
              <w:rPr>
                <w:rFonts w:hint="eastAsia" w:ascii="仿宋" w:hAnsi="仿宋" w:eastAsia="仿宋" w:cs="仿宋"/>
                <w:sz w:val="15"/>
                <w:szCs w:val="22"/>
                <w:lang w:val="zh-CN" w:bidi="zh-CN"/>
              </w:rPr>
            </w:pPr>
          </w:p>
          <w:p w14:paraId="449C6F26">
            <w:pPr>
              <w:autoSpaceDE w:val="0"/>
              <w:autoSpaceDN w:val="0"/>
              <w:ind w:left="184" w:right="177"/>
              <w:jc w:val="center"/>
              <w:rPr>
                <w:rFonts w:hint="eastAsia" w:ascii="仿宋" w:hAnsi="仿宋" w:eastAsia="仿宋" w:cs="仿宋"/>
                <w:szCs w:val="22"/>
                <w:lang w:val="zh-CN" w:bidi="zh-CN"/>
              </w:rPr>
            </w:pPr>
            <w:r>
              <w:rPr>
                <w:rFonts w:ascii="仿宋" w:hAnsi="仿宋" w:eastAsia="仿宋" w:cs="仿宋"/>
                <w:szCs w:val="22"/>
                <w:lang w:val="zh-CN" w:bidi="zh-CN"/>
              </w:rPr>
              <w:t>网址</w:t>
            </w:r>
          </w:p>
        </w:tc>
        <w:tc>
          <w:tcPr>
            <w:tcW w:w="2169" w:type="dxa"/>
            <w:gridSpan w:val="2"/>
          </w:tcPr>
          <w:p w14:paraId="4060D188">
            <w:pPr>
              <w:autoSpaceDE w:val="0"/>
              <w:autoSpaceDN w:val="0"/>
              <w:jc w:val="left"/>
              <w:rPr>
                <w:rFonts w:hint="eastAsia" w:ascii="Times New Roman" w:hAnsi="仿宋" w:eastAsia="仿宋" w:cs="仿宋"/>
                <w:sz w:val="22"/>
                <w:szCs w:val="22"/>
                <w:lang w:val="zh-CN" w:bidi="zh-CN"/>
              </w:rPr>
            </w:pPr>
          </w:p>
        </w:tc>
      </w:tr>
      <w:tr w14:paraId="73D67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584" w:type="dxa"/>
          </w:tcPr>
          <w:p w14:paraId="5BF396C5">
            <w:pPr>
              <w:autoSpaceDE w:val="0"/>
              <w:autoSpaceDN w:val="0"/>
              <w:jc w:val="left"/>
              <w:rPr>
                <w:rFonts w:hint="eastAsia" w:ascii="仿宋" w:hAnsi="仿宋" w:eastAsia="仿宋" w:cs="仿宋"/>
                <w:sz w:val="16"/>
                <w:szCs w:val="22"/>
                <w:lang w:val="zh-CN" w:bidi="zh-CN"/>
              </w:rPr>
            </w:pPr>
          </w:p>
          <w:p w14:paraId="2AEBF29D">
            <w:pPr>
              <w:autoSpaceDE w:val="0"/>
              <w:autoSpaceDN w:val="0"/>
              <w:ind w:left="245" w:right="238"/>
              <w:jc w:val="center"/>
              <w:rPr>
                <w:rFonts w:hint="eastAsia" w:ascii="仿宋" w:hAnsi="仿宋" w:eastAsia="仿宋" w:cs="仿宋"/>
                <w:szCs w:val="22"/>
                <w:lang w:val="zh-CN" w:bidi="zh-CN"/>
              </w:rPr>
            </w:pPr>
            <w:r>
              <w:rPr>
                <w:rFonts w:ascii="仿宋" w:hAnsi="仿宋" w:eastAsia="仿宋" w:cs="仿宋"/>
                <w:szCs w:val="22"/>
                <w:lang w:val="zh-CN" w:bidi="zh-CN"/>
              </w:rPr>
              <w:t>组织结构</w:t>
            </w:r>
          </w:p>
        </w:tc>
        <w:tc>
          <w:tcPr>
            <w:tcW w:w="6817" w:type="dxa"/>
            <w:gridSpan w:val="6"/>
          </w:tcPr>
          <w:p w14:paraId="38C72BDB">
            <w:pPr>
              <w:autoSpaceDE w:val="0"/>
              <w:autoSpaceDN w:val="0"/>
              <w:jc w:val="left"/>
              <w:rPr>
                <w:rFonts w:hint="eastAsia" w:ascii="仿宋" w:hAnsi="仿宋" w:eastAsia="仿宋" w:cs="仿宋"/>
                <w:sz w:val="16"/>
                <w:szCs w:val="22"/>
                <w:lang w:val="zh-CN" w:bidi="zh-CN"/>
              </w:rPr>
            </w:pPr>
          </w:p>
          <w:p w14:paraId="4BEA3A96">
            <w:pPr>
              <w:autoSpaceDE w:val="0"/>
              <w:autoSpaceDN w:val="0"/>
              <w:ind w:left="1833"/>
              <w:jc w:val="left"/>
              <w:rPr>
                <w:rFonts w:hint="eastAsia" w:ascii="仿宋" w:hAnsi="仿宋" w:eastAsia="仿宋" w:cs="仿宋"/>
                <w:szCs w:val="22"/>
                <w:lang w:val="zh-CN" w:bidi="zh-CN"/>
              </w:rPr>
            </w:pPr>
            <w:r>
              <w:rPr>
                <w:rFonts w:ascii="仿宋" w:hAnsi="仿宋" w:eastAsia="仿宋" w:cs="仿宋"/>
                <w:szCs w:val="22"/>
                <w:lang w:val="zh-CN" w:bidi="zh-CN"/>
              </w:rPr>
              <w:t>可在本表之后以附件形式详细说明</w:t>
            </w:r>
          </w:p>
        </w:tc>
      </w:tr>
      <w:tr w14:paraId="3FAB4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tcPr>
          <w:p w14:paraId="05C6FE09">
            <w:pPr>
              <w:autoSpaceDE w:val="0"/>
              <w:autoSpaceDN w:val="0"/>
              <w:spacing w:before="12"/>
              <w:jc w:val="left"/>
              <w:rPr>
                <w:rFonts w:hint="eastAsia" w:ascii="仿宋" w:hAnsi="仿宋" w:eastAsia="仿宋" w:cs="仿宋"/>
                <w:sz w:val="15"/>
                <w:szCs w:val="22"/>
                <w:lang w:val="zh-CN" w:bidi="zh-CN"/>
              </w:rPr>
            </w:pPr>
          </w:p>
          <w:p w14:paraId="3E0C44F5">
            <w:pPr>
              <w:autoSpaceDE w:val="0"/>
              <w:autoSpaceDN w:val="0"/>
              <w:ind w:left="245" w:right="238"/>
              <w:jc w:val="center"/>
              <w:rPr>
                <w:rFonts w:hint="eastAsia" w:ascii="仿宋" w:hAnsi="仿宋" w:eastAsia="仿宋" w:cs="仿宋"/>
                <w:szCs w:val="22"/>
                <w:lang w:val="zh-CN" w:bidi="zh-CN"/>
              </w:rPr>
            </w:pPr>
            <w:r>
              <w:rPr>
                <w:rFonts w:ascii="仿宋" w:hAnsi="仿宋" w:eastAsia="仿宋" w:cs="仿宋"/>
                <w:szCs w:val="22"/>
                <w:lang w:val="zh-CN" w:bidi="zh-CN"/>
              </w:rPr>
              <w:t>法定代表人</w:t>
            </w:r>
          </w:p>
        </w:tc>
        <w:tc>
          <w:tcPr>
            <w:tcW w:w="881" w:type="dxa"/>
          </w:tcPr>
          <w:p w14:paraId="77BE52DA">
            <w:pPr>
              <w:autoSpaceDE w:val="0"/>
              <w:autoSpaceDN w:val="0"/>
              <w:spacing w:before="12"/>
              <w:jc w:val="left"/>
              <w:rPr>
                <w:rFonts w:hint="eastAsia" w:ascii="仿宋" w:hAnsi="仿宋" w:eastAsia="仿宋" w:cs="仿宋"/>
                <w:sz w:val="15"/>
                <w:szCs w:val="22"/>
                <w:lang w:val="zh-CN" w:bidi="zh-CN"/>
              </w:rPr>
            </w:pPr>
          </w:p>
          <w:p w14:paraId="5B7D6BF5">
            <w:pPr>
              <w:autoSpaceDE w:val="0"/>
              <w:autoSpaceDN w:val="0"/>
              <w:ind w:left="104" w:right="97"/>
              <w:jc w:val="center"/>
              <w:rPr>
                <w:rFonts w:hint="eastAsia" w:ascii="仿宋" w:hAnsi="仿宋" w:eastAsia="仿宋" w:cs="仿宋"/>
                <w:szCs w:val="22"/>
                <w:lang w:val="zh-CN" w:bidi="zh-CN"/>
              </w:rPr>
            </w:pPr>
            <w:r>
              <w:rPr>
                <w:rFonts w:ascii="仿宋" w:hAnsi="仿宋" w:eastAsia="仿宋" w:cs="仿宋"/>
                <w:szCs w:val="22"/>
                <w:lang w:val="zh-CN" w:bidi="zh-CN"/>
              </w:rPr>
              <w:t>姓名</w:t>
            </w:r>
          </w:p>
        </w:tc>
        <w:tc>
          <w:tcPr>
            <w:tcW w:w="911" w:type="dxa"/>
          </w:tcPr>
          <w:p w14:paraId="75A36C18">
            <w:pPr>
              <w:autoSpaceDE w:val="0"/>
              <w:autoSpaceDN w:val="0"/>
              <w:jc w:val="left"/>
              <w:rPr>
                <w:rFonts w:hint="eastAsia" w:ascii="Times New Roman" w:hAnsi="仿宋" w:eastAsia="仿宋" w:cs="仿宋"/>
                <w:sz w:val="22"/>
                <w:szCs w:val="22"/>
                <w:lang w:val="zh-CN" w:bidi="zh-CN"/>
              </w:rPr>
            </w:pPr>
          </w:p>
        </w:tc>
        <w:tc>
          <w:tcPr>
            <w:tcW w:w="1185" w:type="dxa"/>
          </w:tcPr>
          <w:p w14:paraId="1976C99C">
            <w:pPr>
              <w:autoSpaceDE w:val="0"/>
              <w:autoSpaceDN w:val="0"/>
              <w:spacing w:before="12"/>
              <w:jc w:val="left"/>
              <w:rPr>
                <w:rFonts w:hint="eastAsia" w:ascii="仿宋" w:hAnsi="仿宋" w:eastAsia="仿宋" w:cs="仿宋"/>
                <w:sz w:val="15"/>
                <w:szCs w:val="22"/>
                <w:lang w:val="zh-CN" w:bidi="zh-CN"/>
              </w:rPr>
            </w:pPr>
          </w:p>
          <w:p w14:paraId="7D2126EE">
            <w:pPr>
              <w:autoSpaceDE w:val="0"/>
              <w:autoSpaceDN w:val="0"/>
              <w:ind w:left="382"/>
              <w:jc w:val="left"/>
              <w:rPr>
                <w:rFonts w:hint="eastAsia" w:ascii="仿宋" w:hAnsi="仿宋" w:eastAsia="仿宋" w:cs="仿宋"/>
                <w:szCs w:val="22"/>
                <w:lang w:val="zh-CN" w:bidi="zh-CN"/>
              </w:rPr>
            </w:pPr>
            <w:r>
              <w:rPr>
                <w:rFonts w:ascii="仿宋" w:hAnsi="仿宋" w:eastAsia="仿宋" w:cs="仿宋"/>
                <w:szCs w:val="22"/>
                <w:lang w:val="zh-CN" w:bidi="zh-CN"/>
              </w:rPr>
              <w:t>职务</w:t>
            </w:r>
          </w:p>
        </w:tc>
        <w:tc>
          <w:tcPr>
            <w:tcW w:w="1671" w:type="dxa"/>
          </w:tcPr>
          <w:p w14:paraId="7BDF80AD">
            <w:pPr>
              <w:autoSpaceDE w:val="0"/>
              <w:autoSpaceDN w:val="0"/>
              <w:jc w:val="left"/>
              <w:rPr>
                <w:rFonts w:hint="eastAsia" w:ascii="Times New Roman" w:hAnsi="仿宋" w:eastAsia="仿宋" w:cs="仿宋"/>
                <w:sz w:val="22"/>
                <w:szCs w:val="22"/>
                <w:lang w:val="zh-CN" w:bidi="zh-CN"/>
              </w:rPr>
            </w:pPr>
          </w:p>
        </w:tc>
        <w:tc>
          <w:tcPr>
            <w:tcW w:w="818" w:type="dxa"/>
          </w:tcPr>
          <w:p w14:paraId="485875BE">
            <w:pPr>
              <w:autoSpaceDE w:val="0"/>
              <w:autoSpaceDN w:val="0"/>
              <w:spacing w:before="12"/>
              <w:jc w:val="left"/>
              <w:rPr>
                <w:rFonts w:hint="eastAsia" w:ascii="仿宋" w:hAnsi="仿宋" w:eastAsia="仿宋" w:cs="仿宋"/>
                <w:sz w:val="15"/>
                <w:szCs w:val="22"/>
                <w:lang w:val="zh-CN" w:bidi="zh-CN"/>
              </w:rPr>
            </w:pPr>
          </w:p>
          <w:p w14:paraId="04A9CE79">
            <w:pPr>
              <w:autoSpaceDE w:val="0"/>
              <w:autoSpaceDN w:val="0"/>
              <w:ind w:left="197"/>
              <w:jc w:val="left"/>
              <w:rPr>
                <w:rFonts w:hint="eastAsia" w:ascii="仿宋" w:hAnsi="仿宋" w:eastAsia="仿宋" w:cs="仿宋"/>
                <w:szCs w:val="22"/>
                <w:lang w:val="zh-CN" w:bidi="zh-CN"/>
              </w:rPr>
            </w:pPr>
            <w:r>
              <w:rPr>
                <w:rFonts w:ascii="仿宋" w:hAnsi="仿宋" w:eastAsia="仿宋" w:cs="仿宋"/>
                <w:szCs w:val="22"/>
                <w:lang w:val="zh-CN" w:bidi="zh-CN"/>
              </w:rPr>
              <w:t>电话</w:t>
            </w:r>
          </w:p>
        </w:tc>
        <w:tc>
          <w:tcPr>
            <w:tcW w:w="1351" w:type="dxa"/>
          </w:tcPr>
          <w:p w14:paraId="0162A046">
            <w:pPr>
              <w:autoSpaceDE w:val="0"/>
              <w:autoSpaceDN w:val="0"/>
              <w:jc w:val="left"/>
              <w:rPr>
                <w:rFonts w:hint="eastAsia" w:ascii="Times New Roman" w:hAnsi="仿宋" w:eastAsia="仿宋" w:cs="仿宋"/>
                <w:sz w:val="22"/>
                <w:szCs w:val="22"/>
                <w:lang w:val="zh-CN" w:bidi="zh-CN"/>
              </w:rPr>
            </w:pPr>
          </w:p>
        </w:tc>
      </w:tr>
      <w:tr w14:paraId="2F61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tcPr>
          <w:p w14:paraId="28B37852">
            <w:pPr>
              <w:autoSpaceDE w:val="0"/>
              <w:autoSpaceDN w:val="0"/>
              <w:jc w:val="left"/>
              <w:rPr>
                <w:rFonts w:hint="eastAsia" w:ascii="仿宋" w:hAnsi="仿宋" w:eastAsia="仿宋" w:cs="仿宋"/>
                <w:sz w:val="16"/>
                <w:szCs w:val="22"/>
                <w:lang w:val="zh-CN" w:bidi="zh-CN"/>
              </w:rPr>
            </w:pPr>
          </w:p>
          <w:p w14:paraId="081BAA06">
            <w:pPr>
              <w:autoSpaceDE w:val="0"/>
              <w:autoSpaceDN w:val="0"/>
              <w:ind w:left="245" w:right="238"/>
              <w:jc w:val="center"/>
              <w:rPr>
                <w:rFonts w:hint="eastAsia" w:ascii="仿宋" w:hAnsi="仿宋" w:eastAsia="仿宋" w:cs="仿宋"/>
                <w:szCs w:val="22"/>
                <w:lang w:val="zh-CN" w:bidi="zh-CN"/>
              </w:rPr>
            </w:pPr>
            <w:r>
              <w:rPr>
                <w:rFonts w:ascii="仿宋" w:hAnsi="仿宋" w:eastAsia="仿宋" w:cs="仿宋"/>
                <w:szCs w:val="22"/>
                <w:lang w:val="zh-CN" w:bidi="zh-CN"/>
              </w:rPr>
              <w:t>成立时间</w:t>
            </w:r>
          </w:p>
        </w:tc>
        <w:tc>
          <w:tcPr>
            <w:tcW w:w="1792" w:type="dxa"/>
            <w:gridSpan w:val="2"/>
          </w:tcPr>
          <w:p w14:paraId="28565F8E">
            <w:pPr>
              <w:autoSpaceDE w:val="0"/>
              <w:autoSpaceDN w:val="0"/>
              <w:jc w:val="left"/>
              <w:rPr>
                <w:rFonts w:hint="eastAsia" w:ascii="Times New Roman" w:hAnsi="仿宋" w:eastAsia="仿宋" w:cs="仿宋"/>
                <w:sz w:val="22"/>
                <w:szCs w:val="22"/>
                <w:lang w:val="zh-CN" w:bidi="zh-CN"/>
              </w:rPr>
            </w:pPr>
          </w:p>
        </w:tc>
        <w:tc>
          <w:tcPr>
            <w:tcW w:w="2856" w:type="dxa"/>
            <w:gridSpan w:val="2"/>
          </w:tcPr>
          <w:p w14:paraId="149C86FB">
            <w:pPr>
              <w:autoSpaceDE w:val="0"/>
              <w:autoSpaceDN w:val="0"/>
              <w:jc w:val="left"/>
              <w:rPr>
                <w:rFonts w:hint="eastAsia" w:ascii="仿宋" w:hAnsi="仿宋" w:eastAsia="仿宋" w:cs="仿宋"/>
                <w:sz w:val="16"/>
                <w:szCs w:val="22"/>
                <w:lang w:val="zh-CN" w:bidi="zh-CN"/>
              </w:rPr>
            </w:pPr>
          </w:p>
          <w:p w14:paraId="53F30E18">
            <w:pPr>
              <w:autoSpaceDE w:val="0"/>
              <w:autoSpaceDN w:val="0"/>
              <w:ind w:left="903"/>
              <w:jc w:val="left"/>
              <w:rPr>
                <w:rFonts w:hint="eastAsia" w:ascii="仿宋" w:hAnsi="仿宋" w:eastAsia="仿宋" w:cs="仿宋"/>
                <w:szCs w:val="22"/>
                <w:lang w:val="zh-CN" w:bidi="zh-CN"/>
              </w:rPr>
            </w:pPr>
            <w:r>
              <w:rPr>
                <w:rFonts w:ascii="仿宋" w:hAnsi="仿宋" w:eastAsia="仿宋" w:cs="仿宋"/>
                <w:szCs w:val="22"/>
                <w:lang w:val="zh-CN" w:bidi="zh-CN"/>
              </w:rPr>
              <w:t>员工总人数</w:t>
            </w:r>
          </w:p>
        </w:tc>
        <w:tc>
          <w:tcPr>
            <w:tcW w:w="2169" w:type="dxa"/>
            <w:gridSpan w:val="2"/>
          </w:tcPr>
          <w:p w14:paraId="2E70906D">
            <w:pPr>
              <w:autoSpaceDE w:val="0"/>
              <w:autoSpaceDN w:val="0"/>
              <w:jc w:val="left"/>
              <w:rPr>
                <w:rFonts w:hint="eastAsia" w:ascii="Times New Roman" w:hAnsi="仿宋" w:eastAsia="仿宋" w:cs="仿宋"/>
                <w:sz w:val="22"/>
                <w:szCs w:val="22"/>
                <w:lang w:val="zh-CN" w:bidi="zh-CN"/>
              </w:rPr>
            </w:pPr>
          </w:p>
        </w:tc>
      </w:tr>
      <w:tr w14:paraId="54432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tcPr>
          <w:p w14:paraId="4993C6AC">
            <w:pPr>
              <w:autoSpaceDE w:val="0"/>
              <w:autoSpaceDN w:val="0"/>
              <w:spacing w:before="12"/>
              <w:jc w:val="left"/>
              <w:rPr>
                <w:rFonts w:hint="eastAsia" w:ascii="仿宋" w:hAnsi="仿宋" w:eastAsia="仿宋" w:cs="仿宋"/>
                <w:sz w:val="15"/>
                <w:szCs w:val="22"/>
                <w:lang w:val="zh-CN" w:bidi="zh-CN"/>
              </w:rPr>
            </w:pPr>
          </w:p>
          <w:p w14:paraId="453983AF">
            <w:pPr>
              <w:autoSpaceDE w:val="0"/>
              <w:autoSpaceDN w:val="0"/>
              <w:ind w:left="245" w:right="238"/>
              <w:jc w:val="center"/>
              <w:rPr>
                <w:rFonts w:hint="eastAsia" w:ascii="仿宋" w:hAnsi="仿宋" w:eastAsia="仿宋" w:cs="仿宋"/>
                <w:szCs w:val="22"/>
                <w:lang w:val="zh-CN" w:bidi="zh-CN"/>
              </w:rPr>
            </w:pPr>
            <w:r>
              <w:rPr>
                <w:rFonts w:ascii="仿宋" w:hAnsi="仿宋" w:eastAsia="仿宋" w:cs="仿宋"/>
                <w:szCs w:val="22"/>
                <w:lang w:val="zh-CN" w:bidi="zh-CN"/>
              </w:rPr>
              <w:t>营业执照号</w:t>
            </w:r>
          </w:p>
        </w:tc>
        <w:tc>
          <w:tcPr>
            <w:tcW w:w="1792" w:type="dxa"/>
            <w:gridSpan w:val="2"/>
          </w:tcPr>
          <w:p w14:paraId="4A7DAA30">
            <w:pPr>
              <w:autoSpaceDE w:val="0"/>
              <w:autoSpaceDN w:val="0"/>
              <w:jc w:val="left"/>
              <w:rPr>
                <w:rFonts w:hint="eastAsia" w:ascii="Times New Roman" w:hAnsi="仿宋" w:eastAsia="仿宋" w:cs="仿宋"/>
                <w:sz w:val="22"/>
                <w:szCs w:val="22"/>
                <w:lang w:val="zh-CN" w:bidi="zh-CN"/>
              </w:rPr>
            </w:pPr>
          </w:p>
        </w:tc>
        <w:tc>
          <w:tcPr>
            <w:tcW w:w="1185" w:type="dxa"/>
            <w:vMerge w:val="restart"/>
          </w:tcPr>
          <w:p w14:paraId="51F6D691">
            <w:pPr>
              <w:autoSpaceDE w:val="0"/>
              <w:autoSpaceDN w:val="0"/>
              <w:jc w:val="left"/>
              <w:rPr>
                <w:rFonts w:hint="eastAsia" w:ascii="仿宋" w:hAnsi="仿宋" w:eastAsia="仿宋" w:cs="仿宋"/>
                <w:sz w:val="20"/>
                <w:szCs w:val="22"/>
                <w:lang w:val="zh-CN" w:bidi="zh-CN"/>
              </w:rPr>
            </w:pPr>
          </w:p>
          <w:p w14:paraId="05925E6F">
            <w:pPr>
              <w:autoSpaceDE w:val="0"/>
              <w:autoSpaceDN w:val="0"/>
              <w:jc w:val="left"/>
              <w:rPr>
                <w:rFonts w:hint="eastAsia" w:ascii="仿宋" w:hAnsi="仿宋" w:eastAsia="仿宋" w:cs="仿宋"/>
                <w:sz w:val="20"/>
                <w:szCs w:val="22"/>
                <w:lang w:val="zh-CN" w:bidi="zh-CN"/>
              </w:rPr>
            </w:pPr>
          </w:p>
          <w:p w14:paraId="5B3D6F10">
            <w:pPr>
              <w:autoSpaceDE w:val="0"/>
              <w:autoSpaceDN w:val="0"/>
              <w:jc w:val="left"/>
              <w:rPr>
                <w:rFonts w:hint="eastAsia" w:ascii="仿宋" w:hAnsi="仿宋" w:eastAsia="仿宋" w:cs="仿宋"/>
                <w:sz w:val="20"/>
                <w:szCs w:val="22"/>
                <w:lang w:val="zh-CN" w:bidi="zh-CN"/>
              </w:rPr>
            </w:pPr>
          </w:p>
          <w:p w14:paraId="5EDA8F21">
            <w:pPr>
              <w:autoSpaceDE w:val="0"/>
              <w:autoSpaceDN w:val="0"/>
              <w:jc w:val="left"/>
              <w:rPr>
                <w:rFonts w:hint="eastAsia" w:ascii="仿宋" w:hAnsi="仿宋" w:eastAsia="仿宋" w:cs="仿宋"/>
                <w:sz w:val="20"/>
                <w:szCs w:val="22"/>
                <w:lang w:val="zh-CN" w:bidi="zh-CN"/>
              </w:rPr>
            </w:pPr>
          </w:p>
          <w:p w14:paraId="01B1C86C">
            <w:pPr>
              <w:autoSpaceDE w:val="0"/>
              <w:autoSpaceDN w:val="0"/>
              <w:spacing w:before="11"/>
              <w:jc w:val="left"/>
              <w:rPr>
                <w:rFonts w:hint="eastAsia" w:ascii="仿宋" w:hAnsi="仿宋" w:eastAsia="仿宋" w:cs="仿宋"/>
                <w:sz w:val="16"/>
                <w:szCs w:val="22"/>
                <w:lang w:val="zh-CN" w:bidi="zh-CN"/>
              </w:rPr>
            </w:pPr>
          </w:p>
          <w:p w14:paraId="1C628C23">
            <w:pPr>
              <w:autoSpaceDE w:val="0"/>
              <w:autoSpaceDN w:val="0"/>
              <w:ind w:left="276"/>
              <w:jc w:val="left"/>
              <w:rPr>
                <w:rFonts w:hint="eastAsia" w:ascii="仿宋" w:hAnsi="仿宋" w:eastAsia="仿宋" w:cs="仿宋"/>
                <w:szCs w:val="22"/>
                <w:lang w:val="zh-CN" w:bidi="zh-CN"/>
              </w:rPr>
            </w:pPr>
            <w:r>
              <w:rPr>
                <w:rFonts w:ascii="仿宋" w:hAnsi="仿宋" w:eastAsia="仿宋" w:cs="仿宋"/>
                <w:szCs w:val="22"/>
                <w:lang w:val="zh-CN" w:bidi="zh-CN"/>
              </w:rPr>
              <w:t>其中：</w:t>
            </w:r>
          </w:p>
        </w:tc>
        <w:tc>
          <w:tcPr>
            <w:tcW w:w="1671" w:type="dxa"/>
          </w:tcPr>
          <w:p w14:paraId="0BA6D756">
            <w:pPr>
              <w:autoSpaceDE w:val="0"/>
              <w:autoSpaceDN w:val="0"/>
              <w:spacing w:before="12"/>
              <w:jc w:val="left"/>
              <w:rPr>
                <w:rFonts w:hint="eastAsia" w:ascii="仿宋" w:hAnsi="仿宋" w:eastAsia="仿宋" w:cs="仿宋"/>
                <w:sz w:val="15"/>
                <w:szCs w:val="22"/>
                <w:lang w:val="zh-CN" w:bidi="zh-CN"/>
              </w:rPr>
            </w:pPr>
          </w:p>
          <w:p w14:paraId="1A9FC6B3">
            <w:pPr>
              <w:autoSpaceDE w:val="0"/>
              <w:autoSpaceDN w:val="0"/>
              <w:ind w:left="184" w:right="177"/>
              <w:jc w:val="center"/>
              <w:rPr>
                <w:rFonts w:hint="eastAsia" w:ascii="仿宋" w:hAnsi="仿宋" w:eastAsia="仿宋" w:cs="仿宋"/>
                <w:szCs w:val="22"/>
                <w:lang w:val="zh-CN" w:bidi="zh-CN"/>
              </w:rPr>
            </w:pPr>
            <w:r>
              <w:rPr>
                <w:rFonts w:ascii="仿宋" w:hAnsi="仿宋" w:eastAsia="仿宋" w:cs="仿宋"/>
                <w:szCs w:val="22"/>
                <w:lang w:val="zh-CN" w:bidi="zh-CN"/>
              </w:rPr>
              <w:t>高级职称人员</w:t>
            </w:r>
          </w:p>
        </w:tc>
        <w:tc>
          <w:tcPr>
            <w:tcW w:w="818" w:type="dxa"/>
          </w:tcPr>
          <w:p w14:paraId="7E968D4D">
            <w:pPr>
              <w:autoSpaceDE w:val="0"/>
              <w:autoSpaceDN w:val="0"/>
              <w:jc w:val="left"/>
              <w:rPr>
                <w:rFonts w:hint="eastAsia" w:ascii="Times New Roman" w:hAnsi="仿宋" w:eastAsia="仿宋" w:cs="仿宋"/>
                <w:sz w:val="22"/>
                <w:szCs w:val="22"/>
                <w:lang w:val="zh-CN" w:bidi="zh-CN"/>
              </w:rPr>
            </w:pPr>
          </w:p>
        </w:tc>
        <w:tc>
          <w:tcPr>
            <w:tcW w:w="1351" w:type="dxa"/>
          </w:tcPr>
          <w:p w14:paraId="70B7BFBA">
            <w:pPr>
              <w:autoSpaceDE w:val="0"/>
              <w:autoSpaceDN w:val="0"/>
              <w:jc w:val="left"/>
              <w:rPr>
                <w:rFonts w:hint="eastAsia" w:ascii="Times New Roman" w:hAnsi="仿宋" w:eastAsia="仿宋" w:cs="仿宋"/>
                <w:sz w:val="22"/>
                <w:szCs w:val="22"/>
                <w:lang w:val="zh-CN" w:bidi="zh-CN"/>
              </w:rPr>
            </w:pPr>
          </w:p>
        </w:tc>
      </w:tr>
      <w:tr w14:paraId="7BA97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tcPr>
          <w:p w14:paraId="3023DD2F">
            <w:pPr>
              <w:autoSpaceDE w:val="0"/>
              <w:autoSpaceDN w:val="0"/>
              <w:jc w:val="left"/>
              <w:rPr>
                <w:rFonts w:hint="eastAsia" w:ascii="仿宋" w:hAnsi="仿宋" w:eastAsia="仿宋" w:cs="仿宋"/>
                <w:sz w:val="16"/>
                <w:szCs w:val="22"/>
                <w:lang w:val="zh-CN" w:bidi="zh-CN"/>
              </w:rPr>
            </w:pPr>
          </w:p>
          <w:p w14:paraId="6AE913E9">
            <w:pPr>
              <w:autoSpaceDE w:val="0"/>
              <w:autoSpaceDN w:val="0"/>
              <w:ind w:left="245" w:right="238"/>
              <w:jc w:val="center"/>
              <w:rPr>
                <w:rFonts w:hint="eastAsia" w:ascii="仿宋" w:hAnsi="仿宋" w:eastAsia="仿宋" w:cs="仿宋"/>
                <w:szCs w:val="22"/>
                <w:lang w:val="zh-CN" w:bidi="zh-CN"/>
              </w:rPr>
            </w:pPr>
            <w:r>
              <w:rPr>
                <w:rFonts w:ascii="仿宋" w:hAnsi="仿宋" w:eastAsia="仿宋" w:cs="仿宋"/>
                <w:szCs w:val="22"/>
                <w:lang w:val="zh-CN" w:bidi="zh-CN"/>
              </w:rPr>
              <w:t>注册资本</w:t>
            </w:r>
          </w:p>
        </w:tc>
        <w:tc>
          <w:tcPr>
            <w:tcW w:w="1792" w:type="dxa"/>
            <w:gridSpan w:val="2"/>
          </w:tcPr>
          <w:p w14:paraId="0AADC88F">
            <w:pPr>
              <w:autoSpaceDE w:val="0"/>
              <w:autoSpaceDN w:val="0"/>
              <w:jc w:val="left"/>
              <w:rPr>
                <w:rFonts w:hint="eastAsia" w:ascii="Times New Roman" w:hAnsi="仿宋" w:eastAsia="仿宋" w:cs="仿宋"/>
                <w:sz w:val="22"/>
                <w:szCs w:val="22"/>
                <w:lang w:val="zh-CN" w:bidi="zh-CN"/>
              </w:rPr>
            </w:pPr>
          </w:p>
        </w:tc>
        <w:tc>
          <w:tcPr>
            <w:tcW w:w="1185" w:type="dxa"/>
            <w:vMerge w:val="continue"/>
            <w:tcBorders>
              <w:top w:val="nil"/>
            </w:tcBorders>
          </w:tcPr>
          <w:p w14:paraId="47F3D39D">
            <w:pPr>
              <w:autoSpaceDE w:val="0"/>
              <w:autoSpaceDN w:val="0"/>
              <w:jc w:val="left"/>
              <w:rPr>
                <w:rFonts w:hint="eastAsia" w:ascii="仿宋" w:hAnsi="仿宋" w:eastAsia="仿宋" w:cs="仿宋"/>
                <w:kern w:val="0"/>
                <w:sz w:val="2"/>
                <w:szCs w:val="2"/>
                <w:lang w:val="zh-CN" w:bidi="zh-CN"/>
              </w:rPr>
            </w:pPr>
          </w:p>
        </w:tc>
        <w:tc>
          <w:tcPr>
            <w:tcW w:w="1671" w:type="dxa"/>
          </w:tcPr>
          <w:p w14:paraId="700A1AAE">
            <w:pPr>
              <w:autoSpaceDE w:val="0"/>
              <w:autoSpaceDN w:val="0"/>
              <w:jc w:val="left"/>
              <w:rPr>
                <w:rFonts w:hint="eastAsia" w:ascii="仿宋" w:hAnsi="仿宋" w:eastAsia="仿宋" w:cs="仿宋"/>
                <w:sz w:val="16"/>
                <w:szCs w:val="22"/>
                <w:lang w:val="zh-CN" w:bidi="zh-CN"/>
              </w:rPr>
            </w:pPr>
          </w:p>
          <w:p w14:paraId="4EAE6D96">
            <w:pPr>
              <w:autoSpaceDE w:val="0"/>
              <w:autoSpaceDN w:val="0"/>
              <w:ind w:left="184" w:right="177"/>
              <w:jc w:val="center"/>
              <w:rPr>
                <w:rFonts w:hint="eastAsia" w:ascii="仿宋" w:hAnsi="仿宋" w:eastAsia="仿宋" w:cs="仿宋"/>
                <w:szCs w:val="22"/>
                <w:lang w:val="zh-CN" w:bidi="zh-CN"/>
              </w:rPr>
            </w:pPr>
            <w:r>
              <w:rPr>
                <w:rFonts w:ascii="仿宋" w:hAnsi="仿宋" w:eastAsia="仿宋" w:cs="仿宋"/>
                <w:szCs w:val="22"/>
                <w:lang w:val="zh-CN" w:bidi="zh-CN"/>
              </w:rPr>
              <w:t>中级职称人员</w:t>
            </w:r>
          </w:p>
        </w:tc>
        <w:tc>
          <w:tcPr>
            <w:tcW w:w="818" w:type="dxa"/>
          </w:tcPr>
          <w:p w14:paraId="14AEEE62">
            <w:pPr>
              <w:autoSpaceDE w:val="0"/>
              <w:autoSpaceDN w:val="0"/>
              <w:jc w:val="left"/>
              <w:rPr>
                <w:rFonts w:hint="eastAsia" w:ascii="Times New Roman" w:hAnsi="仿宋" w:eastAsia="仿宋" w:cs="仿宋"/>
                <w:sz w:val="22"/>
                <w:szCs w:val="22"/>
                <w:lang w:val="zh-CN" w:bidi="zh-CN"/>
              </w:rPr>
            </w:pPr>
          </w:p>
        </w:tc>
        <w:tc>
          <w:tcPr>
            <w:tcW w:w="1351" w:type="dxa"/>
          </w:tcPr>
          <w:p w14:paraId="15FBE5BE">
            <w:pPr>
              <w:autoSpaceDE w:val="0"/>
              <w:autoSpaceDN w:val="0"/>
              <w:jc w:val="left"/>
              <w:rPr>
                <w:rFonts w:hint="eastAsia" w:ascii="Times New Roman" w:hAnsi="仿宋" w:eastAsia="仿宋" w:cs="仿宋"/>
                <w:sz w:val="22"/>
                <w:szCs w:val="22"/>
                <w:lang w:val="zh-CN" w:bidi="zh-CN"/>
              </w:rPr>
            </w:pPr>
          </w:p>
        </w:tc>
      </w:tr>
      <w:tr w14:paraId="2C1D8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tcPr>
          <w:p w14:paraId="2E3DA91A">
            <w:pPr>
              <w:autoSpaceDE w:val="0"/>
              <w:autoSpaceDN w:val="0"/>
              <w:spacing w:before="7" w:line="310" w:lineRule="atLeast"/>
              <w:ind w:left="686" w:right="153" w:hanging="526"/>
              <w:jc w:val="left"/>
              <w:rPr>
                <w:rFonts w:hint="eastAsia" w:ascii="仿宋" w:hAnsi="仿宋" w:eastAsia="仿宋" w:cs="仿宋"/>
                <w:szCs w:val="22"/>
                <w:lang w:val="zh-CN" w:bidi="zh-CN"/>
              </w:rPr>
            </w:pPr>
            <w:r>
              <w:rPr>
                <w:rFonts w:ascii="仿宋" w:hAnsi="仿宋" w:eastAsia="仿宋" w:cs="仿宋"/>
                <w:szCs w:val="22"/>
                <w:lang w:val="zh-CN" w:bidi="zh-CN"/>
              </w:rPr>
              <w:t>基本户开户银行</w:t>
            </w:r>
          </w:p>
        </w:tc>
        <w:tc>
          <w:tcPr>
            <w:tcW w:w="1792" w:type="dxa"/>
            <w:gridSpan w:val="2"/>
          </w:tcPr>
          <w:p w14:paraId="0E8D0B69">
            <w:pPr>
              <w:autoSpaceDE w:val="0"/>
              <w:autoSpaceDN w:val="0"/>
              <w:jc w:val="left"/>
              <w:rPr>
                <w:rFonts w:hint="eastAsia" w:ascii="Times New Roman" w:hAnsi="仿宋" w:eastAsia="仿宋" w:cs="仿宋"/>
                <w:sz w:val="22"/>
                <w:szCs w:val="22"/>
                <w:lang w:val="zh-CN" w:bidi="zh-CN"/>
              </w:rPr>
            </w:pPr>
          </w:p>
        </w:tc>
        <w:tc>
          <w:tcPr>
            <w:tcW w:w="1185" w:type="dxa"/>
            <w:vMerge w:val="continue"/>
            <w:tcBorders>
              <w:top w:val="nil"/>
            </w:tcBorders>
          </w:tcPr>
          <w:p w14:paraId="53FB8120">
            <w:pPr>
              <w:autoSpaceDE w:val="0"/>
              <w:autoSpaceDN w:val="0"/>
              <w:jc w:val="left"/>
              <w:rPr>
                <w:rFonts w:hint="eastAsia" w:ascii="仿宋" w:hAnsi="仿宋" w:eastAsia="仿宋" w:cs="仿宋"/>
                <w:kern w:val="0"/>
                <w:sz w:val="2"/>
                <w:szCs w:val="2"/>
                <w:lang w:val="zh-CN" w:bidi="zh-CN"/>
              </w:rPr>
            </w:pPr>
          </w:p>
        </w:tc>
        <w:tc>
          <w:tcPr>
            <w:tcW w:w="1671" w:type="dxa"/>
          </w:tcPr>
          <w:p w14:paraId="72959B7D">
            <w:pPr>
              <w:autoSpaceDE w:val="0"/>
              <w:autoSpaceDN w:val="0"/>
              <w:spacing w:before="12"/>
              <w:jc w:val="left"/>
              <w:rPr>
                <w:rFonts w:hint="eastAsia" w:ascii="仿宋" w:hAnsi="仿宋" w:eastAsia="仿宋" w:cs="仿宋"/>
                <w:sz w:val="15"/>
                <w:szCs w:val="22"/>
                <w:lang w:val="zh-CN" w:bidi="zh-CN"/>
              </w:rPr>
            </w:pPr>
          </w:p>
          <w:p w14:paraId="707AF5B4">
            <w:pPr>
              <w:autoSpaceDE w:val="0"/>
              <w:autoSpaceDN w:val="0"/>
              <w:ind w:left="184" w:right="177"/>
              <w:jc w:val="center"/>
              <w:rPr>
                <w:rFonts w:hint="eastAsia" w:ascii="仿宋" w:hAnsi="仿宋" w:eastAsia="仿宋" w:cs="仿宋"/>
                <w:szCs w:val="22"/>
                <w:lang w:val="zh-CN" w:bidi="zh-CN"/>
              </w:rPr>
            </w:pPr>
            <w:r>
              <w:rPr>
                <w:rFonts w:ascii="仿宋" w:hAnsi="仿宋" w:eastAsia="仿宋" w:cs="仿宋"/>
                <w:szCs w:val="22"/>
                <w:lang w:val="zh-CN" w:bidi="zh-CN"/>
              </w:rPr>
              <w:t>初级职称人员</w:t>
            </w:r>
          </w:p>
        </w:tc>
        <w:tc>
          <w:tcPr>
            <w:tcW w:w="818" w:type="dxa"/>
          </w:tcPr>
          <w:p w14:paraId="3830FECA">
            <w:pPr>
              <w:autoSpaceDE w:val="0"/>
              <w:autoSpaceDN w:val="0"/>
              <w:jc w:val="left"/>
              <w:rPr>
                <w:rFonts w:hint="eastAsia" w:ascii="Times New Roman" w:hAnsi="仿宋" w:eastAsia="仿宋" w:cs="仿宋"/>
                <w:sz w:val="22"/>
                <w:szCs w:val="22"/>
                <w:lang w:val="zh-CN" w:bidi="zh-CN"/>
              </w:rPr>
            </w:pPr>
          </w:p>
        </w:tc>
        <w:tc>
          <w:tcPr>
            <w:tcW w:w="1351" w:type="dxa"/>
          </w:tcPr>
          <w:p w14:paraId="4AAB63B9">
            <w:pPr>
              <w:autoSpaceDE w:val="0"/>
              <w:autoSpaceDN w:val="0"/>
              <w:jc w:val="left"/>
              <w:rPr>
                <w:rFonts w:hint="eastAsia" w:ascii="Times New Roman" w:hAnsi="仿宋" w:eastAsia="仿宋" w:cs="仿宋"/>
                <w:sz w:val="22"/>
                <w:szCs w:val="22"/>
                <w:lang w:val="zh-CN" w:bidi="zh-CN"/>
              </w:rPr>
            </w:pPr>
          </w:p>
        </w:tc>
      </w:tr>
      <w:tr w14:paraId="7A26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tcPr>
          <w:p w14:paraId="0528D5D2">
            <w:pPr>
              <w:autoSpaceDE w:val="0"/>
              <w:autoSpaceDN w:val="0"/>
              <w:jc w:val="left"/>
              <w:rPr>
                <w:rFonts w:hint="eastAsia" w:ascii="仿宋" w:hAnsi="仿宋" w:eastAsia="仿宋" w:cs="仿宋"/>
                <w:sz w:val="16"/>
                <w:szCs w:val="22"/>
                <w:lang w:val="zh-CN" w:bidi="zh-CN"/>
              </w:rPr>
            </w:pPr>
          </w:p>
          <w:p w14:paraId="0A9F79A9">
            <w:pPr>
              <w:autoSpaceDE w:val="0"/>
              <w:autoSpaceDN w:val="0"/>
              <w:ind w:left="243" w:right="238"/>
              <w:jc w:val="center"/>
              <w:rPr>
                <w:rFonts w:hint="eastAsia" w:ascii="仿宋" w:hAnsi="仿宋" w:eastAsia="仿宋" w:cs="仿宋"/>
                <w:szCs w:val="22"/>
                <w:lang w:val="zh-CN" w:bidi="zh-CN"/>
              </w:rPr>
            </w:pPr>
            <w:r>
              <w:rPr>
                <w:rFonts w:ascii="仿宋" w:hAnsi="仿宋" w:eastAsia="仿宋" w:cs="仿宋"/>
                <w:szCs w:val="22"/>
                <w:lang w:val="zh-CN" w:bidi="zh-CN"/>
              </w:rPr>
              <w:t>账号</w:t>
            </w:r>
          </w:p>
        </w:tc>
        <w:tc>
          <w:tcPr>
            <w:tcW w:w="1792" w:type="dxa"/>
            <w:gridSpan w:val="2"/>
          </w:tcPr>
          <w:p w14:paraId="230B0DDB">
            <w:pPr>
              <w:autoSpaceDE w:val="0"/>
              <w:autoSpaceDN w:val="0"/>
              <w:jc w:val="left"/>
              <w:rPr>
                <w:rFonts w:hint="eastAsia" w:ascii="Times New Roman" w:hAnsi="仿宋" w:eastAsia="仿宋" w:cs="仿宋"/>
                <w:sz w:val="22"/>
                <w:szCs w:val="22"/>
                <w:lang w:val="zh-CN" w:bidi="zh-CN"/>
              </w:rPr>
            </w:pPr>
          </w:p>
        </w:tc>
        <w:tc>
          <w:tcPr>
            <w:tcW w:w="1185" w:type="dxa"/>
            <w:vMerge w:val="continue"/>
            <w:tcBorders>
              <w:top w:val="nil"/>
            </w:tcBorders>
          </w:tcPr>
          <w:p w14:paraId="7A1F4CA4">
            <w:pPr>
              <w:autoSpaceDE w:val="0"/>
              <w:autoSpaceDN w:val="0"/>
              <w:jc w:val="left"/>
              <w:rPr>
                <w:rFonts w:hint="eastAsia" w:ascii="仿宋" w:hAnsi="仿宋" w:eastAsia="仿宋" w:cs="仿宋"/>
                <w:kern w:val="0"/>
                <w:sz w:val="2"/>
                <w:szCs w:val="2"/>
                <w:lang w:val="zh-CN" w:bidi="zh-CN"/>
              </w:rPr>
            </w:pPr>
          </w:p>
        </w:tc>
        <w:tc>
          <w:tcPr>
            <w:tcW w:w="1671" w:type="dxa"/>
          </w:tcPr>
          <w:p w14:paraId="1DCC37BA">
            <w:pPr>
              <w:autoSpaceDE w:val="0"/>
              <w:autoSpaceDN w:val="0"/>
              <w:jc w:val="left"/>
              <w:rPr>
                <w:rFonts w:hint="eastAsia" w:ascii="仿宋" w:hAnsi="仿宋" w:eastAsia="仿宋" w:cs="仿宋"/>
                <w:sz w:val="16"/>
                <w:szCs w:val="22"/>
                <w:lang w:val="zh-CN" w:bidi="zh-CN"/>
              </w:rPr>
            </w:pPr>
          </w:p>
          <w:p w14:paraId="3E828FB2">
            <w:pPr>
              <w:autoSpaceDE w:val="0"/>
              <w:autoSpaceDN w:val="0"/>
              <w:ind w:left="184" w:right="177"/>
              <w:jc w:val="center"/>
              <w:rPr>
                <w:rFonts w:hint="eastAsia" w:ascii="仿宋" w:hAnsi="仿宋" w:eastAsia="仿宋" w:cs="仿宋"/>
                <w:szCs w:val="22"/>
                <w:lang w:val="zh-CN" w:bidi="zh-CN"/>
              </w:rPr>
            </w:pPr>
            <w:r>
              <w:rPr>
                <w:rFonts w:ascii="仿宋" w:hAnsi="仿宋" w:eastAsia="仿宋" w:cs="仿宋"/>
                <w:szCs w:val="22"/>
                <w:lang w:val="zh-CN" w:bidi="zh-CN"/>
              </w:rPr>
              <w:t>技工</w:t>
            </w:r>
          </w:p>
        </w:tc>
        <w:tc>
          <w:tcPr>
            <w:tcW w:w="818" w:type="dxa"/>
          </w:tcPr>
          <w:p w14:paraId="31CF7130">
            <w:pPr>
              <w:autoSpaceDE w:val="0"/>
              <w:autoSpaceDN w:val="0"/>
              <w:jc w:val="left"/>
              <w:rPr>
                <w:rFonts w:hint="eastAsia" w:ascii="Times New Roman" w:hAnsi="仿宋" w:eastAsia="仿宋" w:cs="仿宋"/>
                <w:sz w:val="22"/>
                <w:szCs w:val="22"/>
                <w:lang w:val="zh-CN" w:bidi="zh-CN"/>
              </w:rPr>
            </w:pPr>
          </w:p>
        </w:tc>
        <w:tc>
          <w:tcPr>
            <w:tcW w:w="1351" w:type="dxa"/>
          </w:tcPr>
          <w:p w14:paraId="7E3609E3">
            <w:pPr>
              <w:autoSpaceDE w:val="0"/>
              <w:autoSpaceDN w:val="0"/>
              <w:jc w:val="left"/>
              <w:rPr>
                <w:rFonts w:hint="eastAsia" w:ascii="Times New Roman" w:hAnsi="仿宋" w:eastAsia="仿宋" w:cs="仿宋"/>
                <w:sz w:val="22"/>
                <w:szCs w:val="22"/>
                <w:lang w:val="zh-CN" w:bidi="zh-CN"/>
              </w:rPr>
            </w:pPr>
          </w:p>
        </w:tc>
      </w:tr>
      <w:tr w14:paraId="10969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jc w:val="center"/>
        </w:trPr>
        <w:tc>
          <w:tcPr>
            <w:tcW w:w="1584" w:type="dxa"/>
          </w:tcPr>
          <w:p w14:paraId="29639CC4">
            <w:pPr>
              <w:autoSpaceDE w:val="0"/>
              <w:autoSpaceDN w:val="0"/>
              <w:jc w:val="left"/>
              <w:rPr>
                <w:rFonts w:hint="eastAsia" w:ascii="仿宋" w:hAnsi="仿宋" w:eastAsia="仿宋" w:cs="仿宋"/>
                <w:sz w:val="20"/>
                <w:szCs w:val="22"/>
                <w:lang w:val="zh-CN" w:bidi="zh-CN"/>
              </w:rPr>
            </w:pPr>
          </w:p>
          <w:p w14:paraId="6D81C5DF">
            <w:pPr>
              <w:autoSpaceDE w:val="0"/>
              <w:autoSpaceDN w:val="0"/>
              <w:jc w:val="left"/>
              <w:rPr>
                <w:rFonts w:hint="eastAsia" w:ascii="仿宋" w:hAnsi="仿宋" w:eastAsia="仿宋" w:cs="仿宋"/>
                <w:sz w:val="20"/>
                <w:szCs w:val="22"/>
                <w:lang w:val="zh-CN" w:bidi="zh-CN"/>
              </w:rPr>
            </w:pPr>
          </w:p>
          <w:p w14:paraId="2690DE78">
            <w:pPr>
              <w:autoSpaceDE w:val="0"/>
              <w:autoSpaceDN w:val="0"/>
              <w:spacing w:before="8"/>
              <w:jc w:val="left"/>
              <w:rPr>
                <w:rFonts w:hint="eastAsia" w:ascii="仿宋" w:hAnsi="仿宋" w:eastAsia="仿宋" w:cs="仿宋"/>
                <w:sz w:val="24"/>
                <w:szCs w:val="22"/>
                <w:lang w:val="zh-CN" w:bidi="zh-CN"/>
              </w:rPr>
            </w:pPr>
          </w:p>
          <w:p w14:paraId="1EB36F26">
            <w:pPr>
              <w:autoSpaceDE w:val="0"/>
              <w:autoSpaceDN w:val="0"/>
              <w:ind w:left="245" w:right="238"/>
              <w:jc w:val="center"/>
              <w:rPr>
                <w:rFonts w:hint="eastAsia" w:ascii="仿宋" w:hAnsi="仿宋" w:eastAsia="仿宋" w:cs="仿宋"/>
                <w:szCs w:val="22"/>
                <w:lang w:val="zh-CN" w:bidi="zh-CN"/>
              </w:rPr>
            </w:pPr>
            <w:r>
              <w:rPr>
                <w:rFonts w:ascii="仿宋" w:hAnsi="仿宋" w:eastAsia="仿宋" w:cs="仿宋"/>
                <w:szCs w:val="22"/>
                <w:lang w:val="zh-CN" w:bidi="zh-CN"/>
              </w:rPr>
              <w:t>经营范围</w:t>
            </w:r>
          </w:p>
        </w:tc>
        <w:tc>
          <w:tcPr>
            <w:tcW w:w="6817" w:type="dxa"/>
            <w:gridSpan w:val="6"/>
          </w:tcPr>
          <w:p w14:paraId="64BBB834">
            <w:pPr>
              <w:autoSpaceDE w:val="0"/>
              <w:autoSpaceDN w:val="0"/>
              <w:jc w:val="left"/>
              <w:rPr>
                <w:rFonts w:hint="eastAsia" w:ascii="Times New Roman" w:hAnsi="仿宋" w:eastAsia="仿宋" w:cs="仿宋"/>
                <w:sz w:val="22"/>
                <w:szCs w:val="22"/>
                <w:lang w:val="zh-CN" w:bidi="zh-CN"/>
              </w:rPr>
            </w:pPr>
          </w:p>
        </w:tc>
      </w:tr>
      <w:tr w14:paraId="3B07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584" w:type="dxa"/>
          </w:tcPr>
          <w:p w14:paraId="7BB6FB83">
            <w:pPr>
              <w:autoSpaceDE w:val="0"/>
              <w:autoSpaceDN w:val="0"/>
              <w:jc w:val="left"/>
              <w:rPr>
                <w:rFonts w:hint="eastAsia" w:ascii="仿宋" w:hAnsi="仿宋" w:eastAsia="仿宋" w:cs="仿宋"/>
                <w:sz w:val="16"/>
                <w:szCs w:val="22"/>
                <w:lang w:val="zh-CN" w:bidi="zh-CN"/>
              </w:rPr>
            </w:pPr>
          </w:p>
          <w:p w14:paraId="35DBC4CE">
            <w:pPr>
              <w:autoSpaceDE w:val="0"/>
              <w:autoSpaceDN w:val="0"/>
              <w:ind w:left="243" w:right="238"/>
              <w:jc w:val="center"/>
              <w:rPr>
                <w:rFonts w:hint="eastAsia" w:ascii="仿宋" w:hAnsi="仿宋" w:eastAsia="仿宋" w:cs="仿宋"/>
                <w:szCs w:val="22"/>
                <w:lang w:val="zh-CN" w:bidi="zh-CN"/>
              </w:rPr>
            </w:pPr>
            <w:r>
              <w:rPr>
                <w:rFonts w:ascii="仿宋" w:hAnsi="仿宋" w:eastAsia="仿宋" w:cs="仿宋"/>
                <w:szCs w:val="22"/>
                <w:lang w:val="zh-CN" w:bidi="zh-CN"/>
              </w:rPr>
              <w:t>备注</w:t>
            </w:r>
          </w:p>
        </w:tc>
        <w:tc>
          <w:tcPr>
            <w:tcW w:w="6817" w:type="dxa"/>
            <w:gridSpan w:val="6"/>
          </w:tcPr>
          <w:p w14:paraId="4B19E22F">
            <w:pPr>
              <w:autoSpaceDE w:val="0"/>
              <w:autoSpaceDN w:val="0"/>
              <w:jc w:val="left"/>
              <w:rPr>
                <w:rFonts w:hint="eastAsia" w:ascii="Times New Roman" w:hAnsi="仿宋" w:eastAsia="仿宋" w:cs="仿宋"/>
                <w:sz w:val="22"/>
                <w:szCs w:val="22"/>
                <w:lang w:val="zh-CN" w:bidi="zh-CN"/>
              </w:rPr>
            </w:pPr>
          </w:p>
        </w:tc>
      </w:tr>
    </w:tbl>
    <w:p w14:paraId="187C3104">
      <w:pPr>
        <w:autoSpaceDE w:val="0"/>
        <w:autoSpaceDN w:val="0"/>
        <w:spacing w:before="160" w:line="391" w:lineRule="auto"/>
        <w:ind w:left="231" w:right="293"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备注：本表应附申请人营业执照（副本）、组织机构代码证（副本）、税务登记证（副本）或</w:t>
      </w:r>
      <w:r>
        <w:rPr>
          <w:rFonts w:ascii="Times New Roman" w:hAnsi="Times New Roman" w:eastAsia="Times New Roman" w:cs="仿宋"/>
          <w:sz w:val="24"/>
          <w:lang w:val="zh-CN" w:bidi="zh-CN"/>
        </w:rPr>
        <w:t>“</w:t>
      </w:r>
      <w:r>
        <w:rPr>
          <w:rFonts w:ascii="仿宋" w:hAnsi="仿宋" w:eastAsia="仿宋" w:cs="仿宋"/>
          <w:sz w:val="24"/>
          <w:lang w:val="zh-CN" w:bidi="zh-CN"/>
        </w:rPr>
        <w:t>三证合一</w:t>
      </w:r>
      <w:r>
        <w:rPr>
          <w:rFonts w:ascii="Times New Roman" w:hAnsi="Times New Roman" w:eastAsia="Times New Roman" w:cs="仿宋"/>
          <w:sz w:val="24"/>
          <w:lang w:val="zh-CN" w:bidi="zh-CN"/>
        </w:rPr>
        <w:t>”</w:t>
      </w:r>
      <w:r>
        <w:rPr>
          <w:rFonts w:ascii="仿宋" w:hAnsi="仿宋" w:eastAsia="仿宋" w:cs="仿宋"/>
          <w:sz w:val="24"/>
          <w:lang w:val="zh-CN" w:bidi="zh-CN"/>
        </w:rPr>
        <w:t>后的营业执照的复印件等证明文件并加盖申请人公章。</w:t>
      </w:r>
    </w:p>
    <w:p w14:paraId="6F712697">
      <w:pPr>
        <w:spacing w:line="391" w:lineRule="auto"/>
        <w:rPr>
          <w:rFonts w:hint="eastAsia"/>
        </w:rPr>
        <w:sectPr>
          <w:pgSz w:w="11910" w:h="16840"/>
          <w:pgMar w:top="1580" w:right="1180" w:bottom="1300" w:left="1300" w:header="0" w:footer="1115" w:gutter="0"/>
          <w:cols w:space="720" w:num="1"/>
        </w:sectPr>
      </w:pPr>
    </w:p>
    <w:p w14:paraId="62E25B46">
      <w:pPr>
        <w:autoSpaceDE w:val="0"/>
        <w:autoSpaceDN w:val="0"/>
        <w:spacing w:before="240" w:beforeLines="100" w:after="240" w:afterLines="100" w:line="360" w:lineRule="auto"/>
        <w:ind w:left="1788" w:right="1907"/>
        <w:jc w:val="center"/>
        <w:outlineLvl w:val="0"/>
        <w:rPr>
          <w:rFonts w:hint="eastAsia" w:ascii="仿宋" w:hAnsi="仿宋" w:eastAsia="仿宋" w:cs="仿宋"/>
          <w:b/>
          <w:bCs/>
          <w:sz w:val="28"/>
          <w:szCs w:val="28"/>
          <w:lang w:val="zh-CN" w:bidi="zh-CN"/>
        </w:rPr>
      </w:pPr>
      <w:bookmarkStart w:id="59" w:name="_Toc218995708"/>
      <w:r>
        <w:rPr>
          <w:rFonts w:ascii="仿宋" w:hAnsi="仿宋" w:eastAsia="仿宋" w:cs="仿宋"/>
          <w:b/>
          <w:bCs/>
          <w:sz w:val="28"/>
          <w:szCs w:val="28"/>
          <w:lang w:val="zh-CN" w:bidi="zh-CN"/>
        </w:rPr>
        <w:t>五、申请人资质状况</w:t>
      </w:r>
      <w:bookmarkEnd w:id="59"/>
    </w:p>
    <w:p w14:paraId="20D48657">
      <w:pPr>
        <w:autoSpaceDE w:val="0"/>
        <w:autoSpaceDN w:val="0"/>
        <w:spacing w:line="360" w:lineRule="auto"/>
        <w:ind w:firstLine="562" w:firstLineChars="200"/>
        <w:jc w:val="left"/>
        <w:rPr>
          <w:rFonts w:hint="eastAsia" w:ascii="仿宋" w:hAnsi="仿宋" w:eastAsia="仿宋" w:cs="仿宋"/>
          <w:b/>
          <w:sz w:val="28"/>
          <w:lang w:val="zh-CN" w:bidi="zh-CN"/>
        </w:rPr>
      </w:pPr>
    </w:p>
    <w:p w14:paraId="14327F64">
      <w:pPr>
        <w:numPr>
          <w:ilvl w:val="0"/>
          <w:numId w:val="5"/>
        </w:numPr>
        <w:tabs>
          <w:tab w:val="left" w:pos="593"/>
        </w:tabs>
        <w:autoSpaceDE w:val="0"/>
        <w:autoSpaceDN w:val="0"/>
        <w:spacing w:before="161" w:after="0" w:line="360" w:lineRule="auto"/>
        <w:ind w:left="592" w:firstLine="480" w:firstLineChars="200"/>
        <w:rPr>
          <w:rFonts w:hint="eastAsia" w:ascii="仿宋" w:hAnsi="仿宋" w:eastAsia="仿宋" w:cs="仿宋"/>
          <w:sz w:val="24"/>
          <w:szCs w:val="22"/>
          <w:lang w:val="zh-CN" w:bidi="zh-CN"/>
        </w:rPr>
      </w:pPr>
      <w:r>
        <w:rPr>
          <w:rFonts w:hint="eastAsia" w:ascii="仿宋" w:hAnsi="仿宋" w:eastAsia="仿宋" w:cs="仿宋"/>
          <w:sz w:val="24"/>
          <w:szCs w:val="22"/>
          <w:lang w:bidi="zh-CN"/>
        </w:rPr>
        <w:t>功率预测相关知识产权；</w:t>
      </w:r>
    </w:p>
    <w:p w14:paraId="704DD340">
      <w:pPr>
        <w:numPr>
          <w:ilvl w:val="0"/>
          <w:numId w:val="5"/>
        </w:numPr>
        <w:tabs>
          <w:tab w:val="left" w:pos="593"/>
        </w:tabs>
        <w:autoSpaceDE w:val="0"/>
        <w:autoSpaceDN w:val="0"/>
        <w:spacing w:before="161" w:after="0" w:line="360" w:lineRule="auto"/>
        <w:ind w:left="592" w:firstLine="480" w:firstLineChars="200"/>
        <w:rPr>
          <w:rFonts w:hint="eastAsia" w:ascii="仿宋" w:hAnsi="仿宋" w:eastAsia="仿宋" w:cs="仿宋"/>
          <w:sz w:val="24"/>
          <w:szCs w:val="22"/>
          <w:lang w:val="zh-CN" w:bidi="zh-CN"/>
        </w:rPr>
      </w:pPr>
      <w:r>
        <w:rPr>
          <w:rFonts w:ascii="仿宋" w:hAnsi="仿宋" w:eastAsia="仿宋" w:cs="仿宋"/>
          <w:sz w:val="24"/>
          <w:szCs w:val="22"/>
          <w:lang w:val="zh-CN" w:bidi="zh-CN"/>
        </w:rPr>
        <w:t>申请人认为有必要提交资质证书。</w:t>
      </w:r>
    </w:p>
    <w:p w14:paraId="74AE39BB">
      <w:pPr>
        <w:autoSpaceDE w:val="0"/>
        <w:autoSpaceDN w:val="0"/>
        <w:spacing w:before="160" w:line="360" w:lineRule="auto"/>
        <w:ind w:left="231"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注：以上资质证书须提供加盖公章的复印件，原件备查。</w:t>
      </w:r>
    </w:p>
    <w:p w14:paraId="5AE9A1F5">
      <w:pPr>
        <w:rPr>
          <w:rFonts w:hint="eastAsia"/>
        </w:rPr>
        <w:sectPr>
          <w:pgSz w:w="11910" w:h="16840"/>
          <w:pgMar w:top="1520" w:right="1180" w:bottom="1300" w:left="1300" w:header="0" w:footer="1115" w:gutter="0"/>
          <w:cols w:space="720" w:num="1"/>
        </w:sectPr>
      </w:pPr>
    </w:p>
    <w:p w14:paraId="4FF72AEA">
      <w:pPr>
        <w:numPr>
          <w:ilvl w:val="0"/>
          <w:numId w:val="6"/>
        </w:numPr>
        <w:autoSpaceDE w:val="0"/>
        <w:autoSpaceDN w:val="0"/>
        <w:spacing w:before="240" w:beforeLines="100" w:after="240" w:afterLines="100" w:line="360" w:lineRule="auto"/>
        <w:ind w:left="1788" w:right="1907"/>
        <w:jc w:val="center"/>
        <w:outlineLvl w:val="0"/>
        <w:rPr>
          <w:rFonts w:hint="eastAsia" w:ascii="仿宋" w:hAnsi="仿宋" w:eastAsia="仿宋" w:cs="仿宋"/>
          <w:b/>
          <w:bCs/>
          <w:sz w:val="28"/>
          <w:szCs w:val="28"/>
          <w:lang w:val="zh-CN" w:bidi="zh-CN"/>
        </w:rPr>
      </w:pPr>
      <w:bookmarkStart w:id="60" w:name="_Toc218995709"/>
      <w:r>
        <w:rPr>
          <w:rFonts w:ascii="仿宋" w:hAnsi="仿宋" w:eastAsia="仿宋" w:cs="仿宋"/>
          <w:b/>
          <w:bCs/>
          <w:sz w:val="28"/>
          <w:szCs w:val="28"/>
          <w:lang w:val="zh-CN" w:bidi="zh-CN"/>
        </w:rPr>
        <w:t>申请人认为有必要提交的其他资料</w:t>
      </w:r>
      <w:bookmarkEnd w:id="60"/>
    </w:p>
    <w:p w14:paraId="583636F6">
      <w:pPr>
        <w:autoSpaceDE w:val="0"/>
        <w:autoSpaceDN w:val="0"/>
        <w:spacing w:line="360" w:lineRule="auto"/>
        <w:ind w:firstLine="480" w:firstLineChars="200"/>
        <w:jc w:val="left"/>
        <w:outlineLvl w:val="1"/>
        <w:rPr>
          <w:rFonts w:hint="eastAsia" w:ascii="仿宋" w:hAnsi="仿宋" w:eastAsia="仿宋" w:cs="仿宋"/>
          <w:sz w:val="24"/>
          <w:lang w:val="zh-CN" w:bidi="zh-CN"/>
        </w:rPr>
      </w:pPr>
      <w:bookmarkStart w:id="61" w:name="_Toc218995710"/>
      <w:r>
        <w:rPr>
          <w:rFonts w:ascii="仿宋" w:hAnsi="仿宋" w:eastAsia="仿宋" w:cs="仿宋"/>
          <w:sz w:val="24"/>
          <w:lang w:val="zh-CN" w:bidi="zh-CN"/>
        </w:rPr>
        <w:t>（一）申请人企业实力状况</w:t>
      </w:r>
      <w:bookmarkEnd w:id="61"/>
    </w:p>
    <w:p w14:paraId="32E7610C">
      <w:pPr>
        <w:autoSpaceDE w:val="0"/>
        <w:autoSpaceDN w:val="0"/>
        <w:spacing w:before="6" w:line="360" w:lineRule="auto"/>
        <w:ind w:firstLine="663" w:firstLineChars="200"/>
        <w:jc w:val="left"/>
        <w:rPr>
          <w:rFonts w:hint="eastAsia" w:ascii="仿宋" w:hAnsi="仿宋" w:eastAsia="仿宋" w:cs="仿宋"/>
          <w:b/>
          <w:sz w:val="33"/>
          <w:lang w:val="zh-CN" w:bidi="zh-CN"/>
        </w:rPr>
      </w:pPr>
    </w:p>
    <w:p w14:paraId="7182CF7D">
      <w:pPr>
        <w:autoSpaceDE w:val="0"/>
        <w:autoSpaceDN w:val="0"/>
        <w:spacing w:line="360" w:lineRule="auto"/>
        <w:ind w:right="228" w:firstLine="532" w:firstLineChars="200"/>
        <w:jc w:val="left"/>
        <w:rPr>
          <w:rFonts w:hint="eastAsia" w:ascii="仿宋" w:hAnsi="仿宋" w:eastAsia="仿宋" w:cs="仿宋"/>
          <w:sz w:val="24"/>
          <w:lang w:val="zh-CN" w:bidi="zh-CN"/>
        </w:rPr>
      </w:pPr>
      <w:r>
        <w:rPr>
          <w:rFonts w:ascii="仿宋" w:hAnsi="仿宋" w:eastAsia="仿宋" w:cs="仿宋"/>
          <w:spacing w:val="13"/>
          <w:sz w:val="24"/>
          <w:lang w:val="zh-CN" w:bidi="zh-CN"/>
        </w:rPr>
        <w:t>提供近</w:t>
      </w:r>
      <w:r>
        <w:rPr>
          <w:rFonts w:ascii="Times New Roman" w:hAnsi="仿宋" w:eastAsia="Times New Roman" w:cs="仿宋"/>
          <w:sz w:val="24"/>
          <w:lang w:val="zh-CN" w:bidi="zh-CN"/>
        </w:rPr>
        <w:t xml:space="preserve">3 </w:t>
      </w:r>
      <w:r>
        <w:rPr>
          <w:rFonts w:ascii="仿宋" w:hAnsi="仿宋" w:eastAsia="仿宋" w:cs="仿宋"/>
          <w:spacing w:val="-11"/>
          <w:sz w:val="24"/>
          <w:lang w:val="zh-CN" w:bidi="zh-CN"/>
        </w:rPr>
        <w:t>年经审计的财务审计报告</w:t>
      </w:r>
      <w:r>
        <w:rPr>
          <w:rFonts w:ascii="仿宋" w:hAnsi="仿宋" w:eastAsia="仿宋" w:cs="仿宋"/>
          <w:sz w:val="24"/>
          <w:lang w:val="zh-CN" w:bidi="zh-CN"/>
        </w:rPr>
        <w:t>（</w:t>
      </w:r>
      <w:r>
        <w:rPr>
          <w:rFonts w:ascii="仿宋" w:hAnsi="仿宋" w:eastAsia="仿宋" w:cs="仿宋"/>
          <w:spacing w:val="-11"/>
          <w:sz w:val="24"/>
          <w:lang w:val="zh-CN" w:bidi="zh-CN"/>
        </w:rPr>
        <w:t>至少包括资产负债表、现金流量表和利润表</w:t>
      </w:r>
      <w:r>
        <w:rPr>
          <w:rFonts w:ascii="仿宋" w:hAnsi="仿宋" w:eastAsia="仿宋" w:cs="仿宋"/>
          <w:spacing w:val="-120"/>
          <w:sz w:val="24"/>
          <w:lang w:val="zh-CN" w:bidi="zh-CN"/>
        </w:rPr>
        <w:t>）</w:t>
      </w:r>
      <w:r>
        <w:rPr>
          <w:rFonts w:ascii="仿宋" w:hAnsi="仿宋" w:eastAsia="仿宋" w:cs="仿宋"/>
          <w:spacing w:val="-16"/>
          <w:sz w:val="24"/>
          <w:lang w:val="zh-CN" w:bidi="zh-CN"/>
        </w:rPr>
        <w:t>、</w:t>
      </w:r>
      <w:r>
        <w:rPr>
          <w:rFonts w:ascii="仿宋" w:hAnsi="仿宋" w:eastAsia="仿宋" w:cs="仿宋"/>
          <w:sz w:val="24"/>
          <w:lang w:val="zh-CN" w:bidi="zh-CN"/>
        </w:rPr>
        <w:t>注册资本（营业执照）、银行授信和企业信用等级。</w:t>
      </w:r>
    </w:p>
    <w:p w14:paraId="425EEF36">
      <w:pPr>
        <w:autoSpaceDE w:val="0"/>
        <w:autoSpaceDN w:val="0"/>
        <w:spacing w:line="360" w:lineRule="auto"/>
        <w:ind w:right="348" w:firstLine="482" w:firstLineChars="200"/>
        <w:jc w:val="left"/>
        <w:outlineLvl w:val="4"/>
        <w:rPr>
          <w:rFonts w:hint="eastAsia" w:ascii="仿宋" w:hAnsi="仿宋" w:eastAsia="仿宋" w:cs="仿宋"/>
          <w:b/>
          <w:bCs/>
          <w:sz w:val="24"/>
          <w:lang w:val="zh-CN" w:bidi="zh-CN"/>
        </w:rPr>
      </w:pPr>
      <w:r>
        <w:rPr>
          <w:rFonts w:ascii="仿宋" w:hAnsi="仿宋" w:eastAsia="仿宋" w:cs="仿宋"/>
          <w:b/>
          <w:bCs/>
          <w:sz w:val="24"/>
          <w:lang w:val="zh-CN" w:bidi="zh-CN"/>
        </w:rPr>
        <w:t>（</w:t>
      </w:r>
      <w:r>
        <w:rPr>
          <w:rFonts w:ascii="仿宋" w:hAnsi="仿宋" w:eastAsia="仿宋" w:cs="仿宋"/>
          <w:b/>
          <w:bCs/>
          <w:spacing w:val="-8"/>
          <w:sz w:val="24"/>
          <w:lang w:val="zh-CN" w:bidi="zh-CN"/>
        </w:rPr>
        <w:t>若复印件不清晰可辨时，申请人需携带经有资质的第三方中介机构审计的财务</w:t>
      </w:r>
      <w:r>
        <w:rPr>
          <w:rFonts w:ascii="仿宋" w:hAnsi="仿宋" w:eastAsia="仿宋" w:cs="仿宋"/>
          <w:b/>
          <w:bCs/>
          <w:sz w:val="24"/>
          <w:lang w:val="zh-CN" w:bidi="zh-CN"/>
        </w:rPr>
        <w:t>报表（审计报告）原件备查）</w:t>
      </w:r>
    </w:p>
    <w:p w14:paraId="4F0BCDBF">
      <w:pPr>
        <w:spacing w:line="364" w:lineRule="auto"/>
        <w:rPr>
          <w:rFonts w:hint="eastAsia"/>
        </w:rPr>
        <w:sectPr>
          <w:pgSz w:w="11910" w:h="16840"/>
          <w:pgMar w:top="1520" w:right="1180" w:bottom="1300" w:left="1300" w:header="0" w:footer="1115" w:gutter="0"/>
          <w:cols w:space="720" w:num="1"/>
        </w:sectPr>
      </w:pPr>
    </w:p>
    <w:p w14:paraId="12E0FE24">
      <w:pPr>
        <w:autoSpaceDE w:val="0"/>
        <w:autoSpaceDN w:val="0"/>
        <w:spacing w:before="3" w:line="360" w:lineRule="auto"/>
        <w:ind w:firstLine="320" w:firstLineChars="200"/>
        <w:jc w:val="left"/>
        <w:rPr>
          <w:rFonts w:hint="eastAsia" w:ascii="仿宋" w:hAnsi="仿宋" w:eastAsia="仿宋" w:cs="仿宋"/>
          <w:sz w:val="16"/>
          <w:lang w:val="zh-CN" w:bidi="zh-CN"/>
        </w:rPr>
      </w:pPr>
    </w:p>
    <w:p w14:paraId="5C82782E">
      <w:pPr>
        <w:autoSpaceDE w:val="0"/>
        <w:autoSpaceDN w:val="0"/>
        <w:spacing w:line="360" w:lineRule="auto"/>
        <w:ind w:firstLine="480" w:firstLineChars="200"/>
        <w:jc w:val="left"/>
        <w:outlineLvl w:val="1"/>
        <w:rPr>
          <w:rFonts w:hint="eastAsia" w:ascii="仿宋" w:hAnsi="仿宋" w:eastAsia="仿宋" w:cs="仿宋"/>
          <w:sz w:val="24"/>
          <w:lang w:val="zh-CN" w:bidi="zh-CN"/>
        </w:rPr>
      </w:pPr>
      <w:bookmarkStart w:id="62" w:name="_Toc218995711"/>
      <w:r>
        <w:rPr>
          <w:rFonts w:ascii="仿宋" w:hAnsi="仿宋" w:eastAsia="仿宋" w:cs="仿宋"/>
          <w:sz w:val="24"/>
          <w:lang w:val="zh-CN" w:bidi="zh-CN"/>
        </w:rPr>
        <w:t>（</w:t>
      </w:r>
      <w:r>
        <w:rPr>
          <w:rFonts w:hint="eastAsia" w:ascii="仿宋" w:hAnsi="仿宋" w:eastAsia="仿宋" w:cs="仿宋"/>
          <w:sz w:val="24"/>
          <w:lang w:bidi="zh-CN"/>
        </w:rPr>
        <w:t>二</w:t>
      </w:r>
      <w:r>
        <w:rPr>
          <w:rFonts w:ascii="仿宋" w:hAnsi="仿宋" w:eastAsia="仿宋" w:cs="仿宋"/>
          <w:sz w:val="24"/>
          <w:lang w:val="zh-CN" w:bidi="zh-CN"/>
        </w:rPr>
        <w:t>）申请人业绩状况</w:t>
      </w:r>
      <w:bookmarkEnd w:id="62"/>
    </w:p>
    <w:p w14:paraId="14495308">
      <w:pPr>
        <w:autoSpaceDE w:val="0"/>
        <w:autoSpaceDN w:val="0"/>
        <w:spacing w:line="360" w:lineRule="auto"/>
        <w:ind w:firstLine="402" w:firstLineChars="200"/>
        <w:jc w:val="left"/>
        <w:rPr>
          <w:rFonts w:hint="eastAsia" w:ascii="仿宋" w:hAnsi="仿宋" w:eastAsia="仿宋" w:cs="仿宋"/>
          <w:b/>
          <w:sz w:val="20"/>
          <w:lang w:val="zh-CN" w:bidi="zh-CN"/>
        </w:rPr>
      </w:pPr>
    </w:p>
    <w:p w14:paraId="5C0316F9">
      <w:pPr>
        <w:autoSpaceDE w:val="0"/>
        <w:autoSpaceDN w:val="0"/>
        <w:spacing w:before="3" w:line="360" w:lineRule="auto"/>
        <w:ind w:firstLine="341" w:firstLineChars="200"/>
        <w:jc w:val="left"/>
        <w:rPr>
          <w:rFonts w:hint="eastAsia" w:ascii="仿宋" w:hAnsi="仿宋" w:eastAsia="仿宋" w:cs="仿宋"/>
          <w:b/>
          <w:sz w:val="17"/>
          <w:lang w:val="zh-CN" w:bidi="zh-CN"/>
        </w:rPr>
      </w:pPr>
    </w:p>
    <w:p w14:paraId="7D9529B7">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申请人名称：</w:t>
      </w:r>
    </w:p>
    <w:p w14:paraId="5E6E5AD3">
      <w:pPr>
        <w:autoSpaceDE w:val="0"/>
        <w:autoSpaceDN w:val="0"/>
        <w:spacing w:before="4" w:line="360" w:lineRule="auto"/>
        <w:ind w:firstLine="120" w:firstLineChars="200"/>
        <w:jc w:val="center"/>
        <w:rPr>
          <w:rFonts w:hint="eastAsia" w:ascii="仿宋" w:hAnsi="仿宋" w:eastAsia="仿宋" w:cs="仿宋"/>
          <w:sz w:val="6"/>
          <w:lang w:val="zh-CN" w:bidi="zh-CN"/>
        </w:rPr>
      </w:pP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739"/>
        <w:gridCol w:w="1664"/>
        <w:gridCol w:w="1202"/>
        <w:gridCol w:w="2126"/>
        <w:gridCol w:w="2590"/>
        <w:gridCol w:w="739"/>
      </w:tblGrid>
      <w:tr w14:paraId="433F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39" w:type="dxa"/>
            <w:tcBorders>
              <w:tl2br w:val="nil"/>
              <w:tr2bl w:val="nil"/>
            </w:tcBorders>
            <w:shd w:val="clear" w:color="auto" w:fill="FFFFFF"/>
          </w:tcPr>
          <w:p w14:paraId="4A9F288B">
            <w:pPr>
              <w:autoSpaceDE w:val="0"/>
              <w:autoSpaceDN w:val="0"/>
              <w:ind w:right="238"/>
              <w:jc w:val="center"/>
              <w:rPr>
                <w:rFonts w:hint="eastAsia" w:ascii="仿宋" w:hAnsi="仿宋" w:eastAsia="仿宋" w:cs="仿宋"/>
                <w:szCs w:val="22"/>
                <w:lang w:val="zh-CN" w:bidi="zh-CN"/>
              </w:rPr>
            </w:pPr>
            <w:r>
              <w:rPr>
                <w:rFonts w:ascii="仿宋" w:hAnsi="仿宋" w:eastAsia="仿宋" w:cs="仿宋"/>
                <w:szCs w:val="22"/>
                <w:lang w:val="zh-CN" w:bidi="zh-CN"/>
              </w:rPr>
              <w:t>序号</w:t>
            </w:r>
          </w:p>
        </w:tc>
        <w:tc>
          <w:tcPr>
            <w:tcW w:w="1664" w:type="dxa"/>
            <w:tcBorders>
              <w:tl2br w:val="nil"/>
              <w:tr2bl w:val="nil"/>
            </w:tcBorders>
            <w:shd w:val="clear" w:color="auto" w:fill="FFFFFF"/>
          </w:tcPr>
          <w:p w14:paraId="56E338CF">
            <w:pPr>
              <w:autoSpaceDE w:val="0"/>
              <w:autoSpaceDN w:val="0"/>
              <w:ind w:right="238"/>
              <w:jc w:val="center"/>
              <w:rPr>
                <w:rFonts w:hint="eastAsia" w:ascii="仿宋" w:hAnsi="仿宋" w:eastAsia="仿宋" w:cs="仿宋"/>
                <w:szCs w:val="22"/>
                <w:lang w:val="zh-CN" w:bidi="zh-CN"/>
              </w:rPr>
            </w:pPr>
            <w:r>
              <w:rPr>
                <w:rFonts w:ascii="仿宋" w:hAnsi="仿宋" w:eastAsia="仿宋" w:cs="仿宋"/>
                <w:szCs w:val="22"/>
                <w:lang w:val="zh-CN" w:bidi="zh-CN"/>
              </w:rPr>
              <w:t>合同签订年份</w:t>
            </w:r>
          </w:p>
        </w:tc>
        <w:tc>
          <w:tcPr>
            <w:tcW w:w="1202" w:type="dxa"/>
            <w:tcBorders>
              <w:tl2br w:val="nil"/>
              <w:tr2bl w:val="nil"/>
            </w:tcBorders>
            <w:shd w:val="clear" w:color="auto" w:fill="FFFFFF"/>
          </w:tcPr>
          <w:p w14:paraId="66072EA5">
            <w:pPr>
              <w:autoSpaceDE w:val="0"/>
              <w:autoSpaceDN w:val="0"/>
              <w:ind w:right="238"/>
              <w:jc w:val="center"/>
              <w:rPr>
                <w:rFonts w:hint="eastAsia" w:ascii="仿宋" w:hAnsi="仿宋" w:eastAsia="仿宋" w:cs="仿宋"/>
                <w:szCs w:val="22"/>
                <w:lang w:val="zh-CN" w:bidi="zh-CN"/>
              </w:rPr>
            </w:pPr>
            <w:r>
              <w:rPr>
                <w:rFonts w:ascii="仿宋" w:hAnsi="仿宋" w:eastAsia="仿宋" w:cs="仿宋"/>
                <w:szCs w:val="22"/>
                <w:lang w:val="zh-CN" w:bidi="zh-CN"/>
              </w:rPr>
              <w:t>项目名称</w:t>
            </w:r>
          </w:p>
        </w:tc>
        <w:tc>
          <w:tcPr>
            <w:tcW w:w="2126" w:type="dxa"/>
            <w:tcBorders>
              <w:tl2br w:val="nil"/>
              <w:tr2bl w:val="nil"/>
            </w:tcBorders>
            <w:shd w:val="clear" w:color="auto" w:fill="FFFFFF"/>
          </w:tcPr>
          <w:p w14:paraId="3C955ACA">
            <w:pPr>
              <w:autoSpaceDE w:val="0"/>
              <w:autoSpaceDN w:val="0"/>
              <w:ind w:right="238"/>
              <w:jc w:val="center"/>
              <w:rPr>
                <w:rFonts w:hint="eastAsia" w:ascii="仿宋" w:hAnsi="仿宋" w:eastAsia="仿宋" w:cs="仿宋"/>
                <w:szCs w:val="22"/>
                <w:lang w:val="zh-CN" w:bidi="zh-CN"/>
              </w:rPr>
            </w:pPr>
            <w:r>
              <w:rPr>
                <w:rFonts w:ascii="仿宋" w:hAnsi="仿宋" w:eastAsia="仿宋" w:cs="仿宋"/>
                <w:szCs w:val="22"/>
                <w:lang w:val="zh-CN" w:bidi="zh-CN"/>
              </w:rPr>
              <w:t>合同金额（万元）</w:t>
            </w:r>
          </w:p>
        </w:tc>
        <w:tc>
          <w:tcPr>
            <w:tcW w:w="2590" w:type="dxa"/>
            <w:tcBorders>
              <w:tl2br w:val="nil"/>
              <w:tr2bl w:val="nil"/>
            </w:tcBorders>
            <w:shd w:val="clear" w:color="auto" w:fill="FFFFFF"/>
          </w:tcPr>
          <w:p w14:paraId="48C8D1F9">
            <w:pPr>
              <w:autoSpaceDE w:val="0"/>
              <w:autoSpaceDN w:val="0"/>
              <w:ind w:right="238"/>
              <w:jc w:val="center"/>
              <w:rPr>
                <w:rFonts w:hint="eastAsia" w:ascii="仿宋" w:hAnsi="仿宋" w:eastAsia="仿宋" w:cs="仿宋"/>
                <w:szCs w:val="22"/>
                <w:lang w:val="zh-CN" w:bidi="zh-CN"/>
              </w:rPr>
            </w:pPr>
            <w:r>
              <w:rPr>
                <w:rFonts w:ascii="仿宋" w:hAnsi="仿宋" w:eastAsia="仿宋" w:cs="仿宋"/>
                <w:szCs w:val="22"/>
                <w:lang w:val="zh-CN" w:bidi="zh-CN"/>
              </w:rPr>
              <w:t>采购人名称及联系方式</w:t>
            </w:r>
          </w:p>
        </w:tc>
        <w:tc>
          <w:tcPr>
            <w:tcW w:w="739" w:type="dxa"/>
            <w:tcBorders>
              <w:tl2br w:val="nil"/>
              <w:tr2bl w:val="nil"/>
            </w:tcBorders>
            <w:shd w:val="clear" w:color="auto" w:fill="FFFFFF"/>
          </w:tcPr>
          <w:p w14:paraId="5B2C0816">
            <w:pPr>
              <w:autoSpaceDE w:val="0"/>
              <w:autoSpaceDN w:val="0"/>
              <w:ind w:right="238"/>
              <w:jc w:val="center"/>
              <w:rPr>
                <w:rFonts w:hint="eastAsia" w:ascii="仿宋" w:hAnsi="仿宋" w:eastAsia="仿宋" w:cs="仿宋"/>
                <w:szCs w:val="22"/>
                <w:lang w:val="zh-CN" w:bidi="zh-CN"/>
              </w:rPr>
            </w:pPr>
            <w:r>
              <w:rPr>
                <w:rFonts w:ascii="仿宋" w:hAnsi="仿宋" w:eastAsia="仿宋" w:cs="仿宋"/>
                <w:szCs w:val="22"/>
                <w:lang w:val="zh-CN" w:bidi="zh-CN"/>
              </w:rPr>
              <w:t>备注</w:t>
            </w:r>
          </w:p>
        </w:tc>
      </w:tr>
      <w:tr w14:paraId="742F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7" w:hRule="atLeast"/>
          <w:jc w:val="center"/>
        </w:trPr>
        <w:tc>
          <w:tcPr>
            <w:tcW w:w="739" w:type="dxa"/>
            <w:tcBorders>
              <w:tl2br w:val="nil"/>
              <w:tr2bl w:val="nil"/>
            </w:tcBorders>
            <w:shd w:val="clear" w:color="auto" w:fill="FFFFFF"/>
          </w:tcPr>
          <w:p w14:paraId="6483FBBD">
            <w:pPr>
              <w:autoSpaceDE w:val="0"/>
              <w:autoSpaceDN w:val="0"/>
              <w:jc w:val="left"/>
              <w:rPr>
                <w:rFonts w:hint="eastAsia" w:ascii="Times New Roman" w:hAnsi="仿宋" w:eastAsia="仿宋" w:cs="仿宋"/>
                <w:sz w:val="22"/>
                <w:szCs w:val="22"/>
                <w:lang w:val="zh-CN" w:bidi="zh-CN"/>
              </w:rPr>
            </w:pPr>
          </w:p>
        </w:tc>
        <w:tc>
          <w:tcPr>
            <w:tcW w:w="1664" w:type="dxa"/>
            <w:tcBorders>
              <w:tl2br w:val="nil"/>
              <w:tr2bl w:val="nil"/>
            </w:tcBorders>
            <w:shd w:val="clear" w:color="auto" w:fill="FFFFFF"/>
          </w:tcPr>
          <w:p w14:paraId="365D76ED">
            <w:pPr>
              <w:autoSpaceDE w:val="0"/>
              <w:autoSpaceDN w:val="0"/>
              <w:jc w:val="left"/>
              <w:rPr>
                <w:rFonts w:hint="eastAsia" w:ascii="Times New Roman" w:hAnsi="仿宋" w:eastAsia="仿宋" w:cs="仿宋"/>
                <w:sz w:val="22"/>
                <w:szCs w:val="22"/>
                <w:lang w:val="zh-CN" w:bidi="zh-CN"/>
              </w:rPr>
            </w:pPr>
          </w:p>
        </w:tc>
        <w:tc>
          <w:tcPr>
            <w:tcW w:w="1202" w:type="dxa"/>
            <w:tcBorders>
              <w:tl2br w:val="nil"/>
              <w:tr2bl w:val="nil"/>
            </w:tcBorders>
            <w:shd w:val="clear" w:color="auto" w:fill="FFFFFF"/>
          </w:tcPr>
          <w:p w14:paraId="3AA81FD7">
            <w:pPr>
              <w:autoSpaceDE w:val="0"/>
              <w:autoSpaceDN w:val="0"/>
              <w:jc w:val="left"/>
              <w:rPr>
                <w:rFonts w:hint="eastAsia" w:ascii="Times New Roman" w:hAnsi="仿宋" w:eastAsia="仿宋" w:cs="仿宋"/>
                <w:sz w:val="22"/>
                <w:szCs w:val="22"/>
                <w:lang w:val="zh-CN" w:bidi="zh-CN"/>
              </w:rPr>
            </w:pPr>
          </w:p>
        </w:tc>
        <w:tc>
          <w:tcPr>
            <w:tcW w:w="2126" w:type="dxa"/>
            <w:tcBorders>
              <w:tl2br w:val="nil"/>
              <w:tr2bl w:val="nil"/>
            </w:tcBorders>
            <w:shd w:val="clear" w:color="auto" w:fill="FFFFFF"/>
          </w:tcPr>
          <w:p w14:paraId="5EDA485B">
            <w:pPr>
              <w:autoSpaceDE w:val="0"/>
              <w:autoSpaceDN w:val="0"/>
              <w:jc w:val="left"/>
              <w:rPr>
                <w:rFonts w:hint="eastAsia" w:ascii="Times New Roman" w:hAnsi="仿宋" w:eastAsia="仿宋" w:cs="仿宋"/>
                <w:sz w:val="22"/>
                <w:szCs w:val="22"/>
                <w:lang w:val="zh-CN" w:bidi="zh-CN"/>
              </w:rPr>
            </w:pPr>
          </w:p>
        </w:tc>
        <w:tc>
          <w:tcPr>
            <w:tcW w:w="2590" w:type="dxa"/>
            <w:tcBorders>
              <w:tl2br w:val="nil"/>
              <w:tr2bl w:val="nil"/>
            </w:tcBorders>
            <w:shd w:val="clear" w:color="auto" w:fill="FFFFFF"/>
          </w:tcPr>
          <w:p w14:paraId="7716AF4F">
            <w:pPr>
              <w:autoSpaceDE w:val="0"/>
              <w:autoSpaceDN w:val="0"/>
              <w:jc w:val="left"/>
              <w:rPr>
                <w:rFonts w:hint="eastAsia" w:ascii="Times New Roman" w:hAnsi="仿宋" w:eastAsia="仿宋" w:cs="仿宋"/>
                <w:sz w:val="22"/>
                <w:szCs w:val="22"/>
                <w:lang w:val="zh-CN" w:bidi="zh-CN"/>
              </w:rPr>
            </w:pPr>
          </w:p>
        </w:tc>
        <w:tc>
          <w:tcPr>
            <w:tcW w:w="739" w:type="dxa"/>
            <w:tcBorders>
              <w:tl2br w:val="nil"/>
              <w:tr2bl w:val="nil"/>
            </w:tcBorders>
            <w:shd w:val="clear" w:color="auto" w:fill="FFFFFF"/>
          </w:tcPr>
          <w:p w14:paraId="3C506B40">
            <w:pPr>
              <w:autoSpaceDE w:val="0"/>
              <w:autoSpaceDN w:val="0"/>
              <w:jc w:val="left"/>
              <w:rPr>
                <w:rFonts w:hint="eastAsia" w:ascii="Times New Roman" w:hAnsi="仿宋" w:eastAsia="仿宋" w:cs="仿宋"/>
                <w:sz w:val="22"/>
                <w:szCs w:val="22"/>
                <w:lang w:val="zh-CN" w:bidi="zh-CN"/>
              </w:rPr>
            </w:pPr>
          </w:p>
        </w:tc>
      </w:tr>
      <w:tr w14:paraId="01DF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7" w:hRule="atLeast"/>
          <w:jc w:val="center"/>
        </w:trPr>
        <w:tc>
          <w:tcPr>
            <w:tcW w:w="739" w:type="dxa"/>
            <w:tcBorders>
              <w:tl2br w:val="nil"/>
              <w:tr2bl w:val="nil"/>
            </w:tcBorders>
            <w:shd w:val="clear" w:color="auto" w:fill="FFFFFF"/>
          </w:tcPr>
          <w:p w14:paraId="56769026">
            <w:pPr>
              <w:autoSpaceDE w:val="0"/>
              <w:autoSpaceDN w:val="0"/>
              <w:jc w:val="left"/>
              <w:rPr>
                <w:rFonts w:hint="eastAsia" w:ascii="Times New Roman" w:hAnsi="仿宋" w:eastAsia="仿宋" w:cs="仿宋"/>
                <w:sz w:val="22"/>
                <w:szCs w:val="22"/>
                <w:lang w:val="zh-CN" w:bidi="zh-CN"/>
              </w:rPr>
            </w:pPr>
          </w:p>
        </w:tc>
        <w:tc>
          <w:tcPr>
            <w:tcW w:w="1664" w:type="dxa"/>
            <w:tcBorders>
              <w:tl2br w:val="nil"/>
              <w:tr2bl w:val="nil"/>
            </w:tcBorders>
            <w:shd w:val="clear" w:color="auto" w:fill="FFFFFF"/>
          </w:tcPr>
          <w:p w14:paraId="1D84D2A8">
            <w:pPr>
              <w:autoSpaceDE w:val="0"/>
              <w:autoSpaceDN w:val="0"/>
              <w:jc w:val="left"/>
              <w:rPr>
                <w:rFonts w:hint="eastAsia" w:ascii="Times New Roman" w:hAnsi="仿宋" w:eastAsia="仿宋" w:cs="仿宋"/>
                <w:sz w:val="22"/>
                <w:szCs w:val="22"/>
                <w:lang w:val="zh-CN" w:bidi="zh-CN"/>
              </w:rPr>
            </w:pPr>
          </w:p>
        </w:tc>
        <w:tc>
          <w:tcPr>
            <w:tcW w:w="1202" w:type="dxa"/>
            <w:tcBorders>
              <w:tl2br w:val="nil"/>
              <w:tr2bl w:val="nil"/>
            </w:tcBorders>
            <w:shd w:val="clear" w:color="auto" w:fill="FFFFFF"/>
          </w:tcPr>
          <w:p w14:paraId="0B922A23">
            <w:pPr>
              <w:autoSpaceDE w:val="0"/>
              <w:autoSpaceDN w:val="0"/>
              <w:jc w:val="left"/>
              <w:rPr>
                <w:rFonts w:hint="eastAsia" w:ascii="Times New Roman" w:hAnsi="仿宋" w:eastAsia="仿宋" w:cs="仿宋"/>
                <w:sz w:val="22"/>
                <w:szCs w:val="22"/>
                <w:lang w:val="zh-CN" w:bidi="zh-CN"/>
              </w:rPr>
            </w:pPr>
          </w:p>
        </w:tc>
        <w:tc>
          <w:tcPr>
            <w:tcW w:w="2126" w:type="dxa"/>
            <w:tcBorders>
              <w:tl2br w:val="nil"/>
              <w:tr2bl w:val="nil"/>
            </w:tcBorders>
            <w:shd w:val="clear" w:color="auto" w:fill="FFFFFF"/>
          </w:tcPr>
          <w:p w14:paraId="01672F8D">
            <w:pPr>
              <w:autoSpaceDE w:val="0"/>
              <w:autoSpaceDN w:val="0"/>
              <w:jc w:val="left"/>
              <w:rPr>
                <w:rFonts w:hint="eastAsia" w:ascii="Times New Roman" w:hAnsi="仿宋" w:eastAsia="仿宋" w:cs="仿宋"/>
                <w:sz w:val="22"/>
                <w:szCs w:val="22"/>
                <w:lang w:val="zh-CN" w:bidi="zh-CN"/>
              </w:rPr>
            </w:pPr>
          </w:p>
        </w:tc>
        <w:tc>
          <w:tcPr>
            <w:tcW w:w="2590" w:type="dxa"/>
            <w:tcBorders>
              <w:tl2br w:val="nil"/>
              <w:tr2bl w:val="nil"/>
            </w:tcBorders>
            <w:shd w:val="clear" w:color="auto" w:fill="FFFFFF"/>
          </w:tcPr>
          <w:p w14:paraId="6E97D57D">
            <w:pPr>
              <w:autoSpaceDE w:val="0"/>
              <w:autoSpaceDN w:val="0"/>
              <w:jc w:val="left"/>
              <w:rPr>
                <w:rFonts w:hint="eastAsia" w:ascii="Times New Roman" w:hAnsi="仿宋" w:eastAsia="仿宋" w:cs="仿宋"/>
                <w:sz w:val="22"/>
                <w:szCs w:val="22"/>
                <w:lang w:val="zh-CN" w:bidi="zh-CN"/>
              </w:rPr>
            </w:pPr>
          </w:p>
        </w:tc>
        <w:tc>
          <w:tcPr>
            <w:tcW w:w="739" w:type="dxa"/>
            <w:tcBorders>
              <w:tl2br w:val="nil"/>
              <w:tr2bl w:val="nil"/>
            </w:tcBorders>
            <w:shd w:val="clear" w:color="auto" w:fill="FFFFFF"/>
          </w:tcPr>
          <w:p w14:paraId="51E60F20">
            <w:pPr>
              <w:autoSpaceDE w:val="0"/>
              <w:autoSpaceDN w:val="0"/>
              <w:jc w:val="left"/>
              <w:rPr>
                <w:rFonts w:hint="eastAsia" w:ascii="Times New Roman" w:hAnsi="仿宋" w:eastAsia="仿宋" w:cs="仿宋"/>
                <w:sz w:val="22"/>
                <w:szCs w:val="22"/>
                <w:lang w:val="zh-CN" w:bidi="zh-CN"/>
              </w:rPr>
            </w:pPr>
          </w:p>
        </w:tc>
      </w:tr>
      <w:tr w14:paraId="54FD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8" w:hRule="atLeast"/>
          <w:jc w:val="center"/>
        </w:trPr>
        <w:tc>
          <w:tcPr>
            <w:tcW w:w="739" w:type="dxa"/>
            <w:tcBorders>
              <w:tl2br w:val="nil"/>
              <w:tr2bl w:val="nil"/>
            </w:tcBorders>
            <w:shd w:val="clear" w:color="auto" w:fill="FFFFFF"/>
          </w:tcPr>
          <w:p w14:paraId="68FF04C7">
            <w:pPr>
              <w:autoSpaceDE w:val="0"/>
              <w:autoSpaceDN w:val="0"/>
              <w:jc w:val="left"/>
              <w:rPr>
                <w:rFonts w:hint="eastAsia" w:ascii="Times New Roman" w:hAnsi="仿宋" w:eastAsia="仿宋" w:cs="仿宋"/>
                <w:sz w:val="22"/>
                <w:szCs w:val="22"/>
                <w:lang w:val="zh-CN" w:bidi="zh-CN"/>
              </w:rPr>
            </w:pPr>
          </w:p>
        </w:tc>
        <w:tc>
          <w:tcPr>
            <w:tcW w:w="1664" w:type="dxa"/>
            <w:tcBorders>
              <w:tl2br w:val="nil"/>
              <w:tr2bl w:val="nil"/>
            </w:tcBorders>
            <w:shd w:val="clear" w:color="auto" w:fill="FFFFFF"/>
          </w:tcPr>
          <w:p w14:paraId="1A672B3A">
            <w:pPr>
              <w:autoSpaceDE w:val="0"/>
              <w:autoSpaceDN w:val="0"/>
              <w:jc w:val="left"/>
              <w:rPr>
                <w:rFonts w:hint="eastAsia" w:ascii="Times New Roman" w:hAnsi="仿宋" w:eastAsia="仿宋" w:cs="仿宋"/>
                <w:sz w:val="22"/>
                <w:szCs w:val="22"/>
                <w:lang w:val="zh-CN" w:bidi="zh-CN"/>
              </w:rPr>
            </w:pPr>
          </w:p>
        </w:tc>
        <w:tc>
          <w:tcPr>
            <w:tcW w:w="1202" w:type="dxa"/>
            <w:tcBorders>
              <w:tl2br w:val="nil"/>
              <w:tr2bl w:val="nil"/>
            </w:tcBorders>
            <w:shd w:val="clear" w:color="auto" w:fill="FFFFFF"/>
          </w:tcPr>
          <w:p w14:paraId="02F20DE4">
            <w:pPr>
              <w:autoSpaceDE w:val="0"/>
              <w:autoSpaceDN w:val="0"/>
              <w:jc w:val="left"/>
              <w:rPr>
                <w:rFonts w:hint="eastAsia" w:ascii="Times New Roman" w:hAnsi="仿宋" w:eastAsia="仿宋" w:cs="仿宋"/>
                <w:sz w:val="22"/>
                <w:szCs w:val="22"/>
                <w:lang w:val="zh-CN" w:bidi="zh-CN"/>
              </w:rPr>
            </w:pPr>
          </w:p>
        </w:tc>
        <w:tc>
          <w:tcPr>
            <w:tcW w:w="2126" w:type="dxa"/>
            <w:tcBorders>
              <w:tl2br w:val="nil"/>
              <w:tr2bl w:val="nil"/>
            </w:tcBorders>
            <w:shd w:val="clear" w:color="auto" w:fill="FFFFFF"/>
          </w:tcPr>
          <w:p w14:paraId="1B0B91B0">
            <w:pPr>
              <w:autoSpaceDE w:val="0"/>
              <w:autoSpaceDN w:val="0"/>
              <w:jc w:val="left"/>
              <w:rPr>
                <w:rFonts w:hint="eastAsia" w:ascii="Times New Roman" w:hAnsi="仿宋" w:eastAsia="仿宋" w:cs="仿宋"/>
                <w:sz w:val="22"/>
                <w:szCs w:val="22"/>
                <w:lang w:val="zh-CN" w:bidi="zh-CN"/>
              </w:rPr>
            </w:pPr>
          </w:p>
        </w:tc>
        <w:tc>
          <w:tcPr>
            <w:tcW w:w="2590" w:type="dxa"/>
            <w:tcBorders>
              <w:tl2br w:val="nil"/>
              <w:tr2bl w:val="nil"/>
            </w:tcBorders>
            <w:shd w:val="clear" w:color="auto" w:fill="FFFFFF"/>
          </w:tcPr>
          <w:p w14:paraId="25E0C6B6">
            <w:pPr>
              <w:autoSpaceDE w:val="0"/>
              <w:autoSpaceDN w:val="0"/>
              <w:jc w:val="left"/>
              <w:rPr>
                <w:rFonts w:hint="eastAsia" w:ascii="Times New Roman" w:hAnsi="仿宋" w:eastAsia="仿宋" w:cs="仿宋"/>
                <w:sz w:val="22"/>
                <w:szCs w:val="22"/>
                <w:lang w:val="zh-CN" w:bidi="zh-CN"/>
              </w:rPr>
            </w:pPr>
          </w:p>
        </w:tc>
        <w:tc>
          <w:tcPr>
            <w:tcW w:w="739" w:type="dxa"/>
            <w:tcBorders>
              <w:tl2br w:val="nil"/>
              <w:tr2bl w:val="nil"/>
            </w:tcBorders>
            <w:shd w:val="clear" w:color="auto" w:fill="FFFFFF"/>
          </w:tcPr>
          <w:p w14:paraId="3B340052">
            <w:pPr>
              <w:autoSpaceDE w:val="0"/>
              <w:autoSpaceDN w:val="0"/>
              <w:jc w:val="left"/>
              <w:rPr>
                <w:rFonts w:hint="eastAsia" w:ascii="Times New Roman" w:hAnsi="仿宋" w:eastAsia="仿宋" w:cs="仿宋"/>
                <w:sz w:val="22"/>
                <w:szCs w:val="22"/>
                <w:lang w:val="zh-CN" w:bidi="zh-CN"/>
              </w:rPr>
            </w:pPr>
          </w:p>
        </w:tc>
      </w:tr>
      <w:tr w14:paraId="48AF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7" w:hRule="atLeast"/>
          <w:jc w:val="center"/>
        </w:trPr>
        <w:tc>
          <w:tcPr>
            <w:tcW w:w="739" w:type="dxa"/>
            <w:tcBorders>
              <w:tl2br w:val="nil"/>
              <w:tr2bl w:val="nil"/>
            </w:tcBorders>
            <w:shd w:val="clear" w:color="auto" w:fill="FFFFFF"/>
          </w:tcPr>
          <w:p w14:paraId="0CBD1B24">
            <w:pPr>
              <w:autoSpaceDE w:val="0"/>
              <w:autoSpaceDN w:val="0"/>
              <w:jc w:val="left"/>
              <w:rPr>
                <w:rFonts w:hint="eastAsia" w:ascii="Times New Roman" w:hAnsi="仿宋" w:eastAsia="仿宋" w:cs="仿宋"/>
                <w:sz w:val="22"/>
                <w:szCs w:val="22"/>
                <w:lang w:val="zh-CN" w:bidi="zh-CN"/>
              </w:rPr>
            </w:pPr>
          </w:p>
        </w:tc>
        <w:tc>
          <w:tcPr>
            <w:tcW w:w="1664" w:type="dxa"/>
            <w:tcBorders>
              <w:tl2br w:val="nil"/>
              <w:tr2bl w:val="nil"/>
            </w:tcBorders>
            <w:shd w:val="clear" w:color="auto" w:fill="FFFFFF"/>
          </w:tcPr>
          <w:p w14:paraId="4DC6E47B">
            <w:pPr>
              <w:autoSpaceDE w:val="0"/>
              <w:autoSpaceDN w:val="0"/>
              <w:jc w:val="left"/>
              <w:rPr>
                <w:rFonts w:hint="eastAsia" w:ascii="Times New Roman" w:hAnsi="仿宋" w:eastAsia="仿宋" w:cs="仿宋"/>
                <w:sz w:val="22"/>
                <w:szCs w:val="22"/>
                <w:lang w:val="zh-CN" w:bidi="zh-CN"/>
              </w:rPr>
            </w:pPr>
          </w:p>
        </w:tc>
        <w:tc>
          <w:tcPr>
            <w:tcW w:w="1202" w:type="dxa"/>
            <w:tcBorders>
              <w:tl2br w:val="nil"/>
              <w:tr2bl w:val="nil"/>
            </w:tcBorders>
            <w:shd w:val="clear" w:color="auto" w:fill="FFFFFF"/>
          </w:tcPr>
          <w:p w14:paraId="6238298F">
            <w:pPr>
              <w:autoSpaceDE w:val="0"/>
              <w:autoSpaceDN w:val="0"/>
              <w:jc w:val="left"/>
              <w:rPr>
                <w:rFonts w:hint="eastAsia" w:ascii="Times New Roman" w:hAnsi="仿宋" w:eastAsia="仿宋" w:cs="仿宋"/>
                <w:sz w:val="22"/>
                <w:szCs w:val="22"/>
                <w:lang w:val="zh-CN" w:bidi="zh-CN"/>
              </w:rPr>
            </w:pPr>
          </w:p>
        </w:tc>
        <w:tc>
          <w:tcPr>
            <w:tcW w:w="2126" w:type="dxa"/>
            <w:tcBorders>
              <w:tl2br w:val="nil"/>
              <w:tr2bl w:val="nil"/>
            </w:tcBorders>
            <w:shd w:val="clear" w:color="auto" w:fill="FFFFFF"/>
          </w:tcPr>
          <w:p w14:paraId="1F9F3BDA">
            <w:pPr>
              <w:autoSpaceDE w:val="0"/>
              <w:autoSpaceDN w:val="0"/>
              <w:jc w:val="left"/>
              <w:rPr>
                <w:rFonts w:hint="eastAsia" w:ascii="Times New Roman" w:hAnsi="仿宋" w:eastAsia="仿宋" w:cs="仿宋"/>
                <w:sz w:val="22"/>
                <w:szCs w:val="22"/>
                <w:lang w:val="zh-CN" w:bidi="zh-CN"/>
              </w:rPr>
            </w:pPr>
          </w:p>
        </w:tc>
        <w:tc>
          <w:tcPr>
            <w:tcW w:w="2590" w:type="dxa"/>
            <w:tcBorders>
              <w:tl2br w:val="nil"/>
              <w:tr2bl w:val="nil"/>
            </w:tcBorders>
            <w:shd w:val="clear" w:color="auto" w:fill="FFFFFF"/>
          </w:tcPr>
          <w:p w14:paraId="3AC7D910">
            <w:pPr>
              <w:autoSpaceDE w:val="0"/>
              <w:autoSpaceDN w:val="0"/>
              <w:jc w:val="left"/>
              <w:rPr>
                <w:rFonts w:hint="eastAsia" w:ascii="Times New Roman" w:hAnsi="仿宋" w:eastAsia="仿宋" w:cs="仿宋"/>
                <w:sz w:val="22"/>
                <w:szCs w:val="22"/>
                <w:lang w:val="zh-CN" w:bidi="zh-CN"/>
              </w:rPr>
            </w:pPr>
          </w:p>
        </w:tc>
        <w:tc>
          <w:tcPr>
            <w:tcW w:w="739" w:type="dxa"/>
            <w:tcBorders>
              <w:tl2br w:val="nil"/>
              <w:tr2bl w:val="nil"/>
            </w:tcBorders>
            <w:shd w:val="clear" w:color="auto" w:fill="FFFFFF"/>
          </w:tcPr>
          <w:p w14:paraId="1FDEFD80">
            <w:pPr>
              <w:autoSpaceDE w:val="0"/>
              <w:autoSpaceDN w:val="0"/>
              <w:jc w:val="left"/>
              <w:rPr>
                <w:rFonts w:hint="eastAsia" w:ascii="Times New Roman" w:hAnsi="仿宋" w:eastAsia="仿宋" w:cs="仿宋"/>
                <w:sz w:val="22"/>
                <w:szCs w:val="22"/>
                <w:lang w:val="zh-CN" w:bidi="zh-CN"/>
              </w:rPr>
            </w:pPr>
          </w:p>
        </w:tc>
      </w:tr>
      <w:tr w14:paraId="1FF7B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7" w:hRule="atLeast"/>
          <w:jc w:val="center"/>
        </w:trPr>
        <w:tc>
          <w:tcPr>
            <w:tcW w:w="739" w:type="dxa"/>
            <w:tcBorders>
              <w:tl2br w:val="nil"/>
              <w:tr2bl w:val="nil"/>
            </w:tcBorders>
            <w:shd w:val="clear" w:color="auto" w:fill="FFFFFF"/>
          </w:tcPr>
          <w:p w14:paraId="1ED63EC8">
            <w:pPr>
              <w:autoSpaceDE w:val="0"/>
              <w:autoSpaceDN w:val="0"/>
              <w:jc w:val="left"/>
              <w:rPr>
                <w:rFonts w:hint="eastAsia" w:ascii="Times New Roman" w:hAnsi="仿宋" w:eastAsia="仿宋" w:cs="仿宋"/>
                <w:sz w:val="22"/>
                <w:szCs w:val="22"/>
                <w:lang w:val="zh-CN" w:bidi="zh-CN"/>
              </w:rPr>
            </w:pPr>
          </w:p>
        </w:tc>
        <w:tc>
          <w:tcPr>
            <w:tcW w:w="1664" w:type="dxa"/>
            <w:tcBorders>
              <w:tl2br w:val="nil"/>
              <w:tr2bl w:val="nil"/>
            </w:tcBorders>
            <w:shd w:val="clear" w:color="auto" w:fill="FFFFFF"/>
          </w:tcPr>
          <w:p w14:paraId="1C334C36">
            <w:pPr>
              <w:autoSpaceDE w:val="0"/>
              <w:autoSpaceDN w:val="0"/>
              <w:jc w:val="left"/>
              <w:rPr>
                <w:rFonts w:hint="eastAsia" w:ascii="Times New Roman" w:hAnsi="仿宋" w:eastAsia="仿宋" w:cs="仿宋"/>
                <w:sz w:val="22"/>
                <w:szCs w:val="22"/>
                <w:lang w:val="zh-CN" w:bidi="zh-CN"/>
              </w:rPr>
            </w:pPr>
          </w:p>
        </w:tc>
        <w:tc>
          <w:tcPr>
            <w:tcW w:w="1202" w:type="dxa"/>
            <w:tcBorders>
              <w:tl2br w:val="nil"/>
              <w:tr2bl w:val="nil"/>
            </w:tcBorders>
            <w:shd w:val="clear" w:color="auto" w:fill="FFFFFF"/>
          </w:tcPr>
          <w:p w14:paraId="76FF6704">
            <w:pPr>
              <w:autoSpaceDE w:val="0"/>
              <w:autoSpaceDN w:val="0"/>
              <w:jc w:val="left"/>
              <w:rPr>
                <w:rFonts w:hint="eastAsia" w:ascii="Times New Roman" w:hAnsi="仿宋" w:eastAsia="仿宋" w:cs="仿宋"/>
                <w:sz w:val="22"/>
                <w:szCs w:val="22"/>
                <w:lang w:val="zh-CN" w:bidi="zh-CN"/>
              </w:rPr>
            </w:pPr>
          </w:p>
        </w:tc>
        <w:tc>
          <w:tcPr>
            <w:tcW w:w="2126" w:type="dxa"/>
            <w:tcBorders>
              <w:tl2br w:val="nil"/>
              <w:tr2bl w:val="nil"/>
            </w:tcBorders>
            <w:shd w:val="clear" w:color="auto" w:fill="FFFFFF"/>
          </w:tcPr>
          <w:p w14:paraId="3F1FF585">
            <w:pPr>
              <w:autoSpaceDE w:val="0"/>
              <w:autoSpaceDN w:val="0"/>
              <w:jc w:val="left"/>
              <w:rPr>
                <w:rFonts w:hint="eastAsia" w:ascii="Times New Roman" w:hAnsi="仿宋" w:eastAsia="仿宋" w:cs="仿宋"/>
                <w:sz w:val="22"/>
                <w:szCs w:val="22"/>
                <w:lang w:val="zh-CN" w:bidi="zh-CN"/>
              </w:rPr>
            </w:pPr>
          </w:p>
        </w:tc>
        <w:tc>
          <w:tcPr>
            <w:tcW w:w="2590" w:type="dxa"/>
            <w:tcBorders>
              <w:tl2br w:val="nil"/>
              <w:tr2bl w:val="nil"/>
            </w:tcBorders>
            <w:shd w:val="clear" w:color="auto" w:fill="FFFFFF"/>
          </w:tcPr>
          <w:p w14:paraId="481ACCE7">
            <w:pPr>
              <w:autoSpaceDE w:val="0"/>
              <w:autoSpaceDN w:val="0"/>
              <w:jc w:val="left"/>
              <w:rPr>
                <w:rFonts w:hint="eastAsia" w:ascii="Times New Roman" w:hAnsi="仿宋" w:eastAsia="仿宋" w:cs="仿宋"/>
                <w:sz w:val="22"/>
                <w:szCs w:val="22"/>
                <w:lang w:val="zh-CN" w:bidi="zh-CN"/>
              </w:rPr>
            </w:pPr>
          </w:p>
        </w:tc>
        <w:tc>
          <w:tcPr>
            <w:tcW w:w="739" w:type="dxa"/>
            <w:tcBorders>
              <w:tl2br w:val="nil"/>
              <w:tr2bl w:val="nil"/>
            </w:tcBorders>
            <w:shd w:val="clear" w:color="auto" w:fill="FFFFFF"/>
          </w:tcPr>
          <w:p w14:paraId="47338EBD">
            <w:pPr>
              <w:autoSpaceDE w:val="0"/>
              <w:autoSpaceDN w:val="0"/>
              <w:jc w:val="left"/>
              <w:rPr>
                <w:rFonts w:hint="eastAsia" w:ascii="Times New Roman" w:hAnsi="仿宋" w:eastAsia="仿宋" w:cs="仿宋"/>
                <w:sz w:val="22"/>
                <w:szCs w:val="22"/>
                <w:lang w:val="zh-CN" w:bidi="zh-CN"/>
              </w:rPr>
            </w:pPr>
          </w:p>
        </w:tc>
      </w:tr>
      <w:tr w14:paraId="3CE9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8" w:hRule="atLeast"/>
          <w:jc w:val="center"/>
        </w:trPr>
        <w:tc>
          <w:tcPr>
            <w:tcW w:w="739" w:type="dxa"/>
            <w:tcBorders>
              <w:tl2br w:val="nil"/>
              <w:tr2bl w:val="nil"/>
            </w:tcBorders>
            <w:shd w:val="clear" w:color="auto" w:fill="FFFFFF"/>
          </w:tcPr>
          <w:p w14:paraId="7CBA1384">
            <w:pPr>
              <w:autoSpaceDE w:val="0"/>
              <w:autoSpaceDN w:val="0"/>
              <w:jc w:val="left"/>
              <w:rPr>
                <w:rFonts w:hint="eastAsia" w:ascii="Times New Roman" w:hAnsi="仿宋" w:eastAsia="仿宋" w:cs="仿宋"/>
                <w:sz w:val="22"/>
                <w:szCs w:val="22"/>
                <w:lang w:val="zh-CN" w:bidi="zh-CN"/>
              </w:rPr>
            </w:pPr>
          </w:p>
        </w:tc>
        <w:tc>
          <w:tcPr>
            <w:tcW w:w="1664" w:type="dxa"/>
            <w:tcBorders>
              <w:tl2br w:val="nil"/>
              <w:tr2bl w:val="nil"/>
            </w:tcBorders>
            <w:shd w:val="clear" w:color="auto" w:fill="FFFFFF"/>
          </w:tcPr>
          <w:p w14:paraId="098BB0CF">
            <w:pPr>
              <w:autoSpaceDE w:val="0"/>
              <w:autoSpaceDN w:val="0"/>
              <w:jc w:val="left"/>
              <w:rPr>
                <w:rFonts w:hint="eastAsia" w:ascii="Times New Roman" w:hAnsi="仿宋" w:eastAsia="仿宋" w:cs="仿宋"/>
                <w:sz w:val="22"/>
                <w:szCs w:val="22"/>
                <w:lang w:val="zh-CN" w:bidi="zh-CN"/>
              </w:rPr>
            </w:pPr>
          </w:p>
        </w:tc>
        <w:tc>
          <w:tcPr>
            <w:tcW w:w="1202" w:type="dxa"/>
            <w:tcBorders>
              <w:tl2br w:val="nil"/>
              <w:tr2bl w:val="nil"/>
            </w:tcBorders>
            <w:shd w:val="clear" w:color="auto" w:fill="FFFFFF"/>
          </w:tcPr>
          <w:p w14:paraId="4F0AA06F">
            <w:pPr>
              <w:autoSpaceDE w:val="0"/>
              <w:autoSpaceDN w:val="0"/>
              <w:jc w:val="left"/>
              <w:rPr>
                <w:rFonts w:hint="eastAsia" w:ascii="Times New Roman" w:hAnsi="仿宋" w:eastAsia="仿宋" w:cs="仿宋"/>
                <w:sz w:val="22"/>
                <w:szCs w:val="22"/>
                <w:lang w:val="zh-CN" w:bidi="zh-CN"/>
              </w:rPr>
            </w:pPr>
          </w:p>
        </w:tc>
        <w:tc>
          <w:tcPr>
            <w:tcW w:w="2126" w:type="dxa"/>
            <w:tcBorders>
              <w:tl2br w:val="nil"/>
              <w:tr2bl w:val="nil"/>
            </w:tcBorders>
            <w:shd w:val="clear" w:color="auto" w:fill="FFFFFF"/>
          </w:tcPr>
          <w:p w14:paraId="65B994BE">
            <w:pPr>
              <w:autoSpaceDE w:val="0"/>
              <w:autoSpaceDN w:val="0"/>
              <w:jc w:val="left"/>
              <w:rPr>
                <w:rFonts w:hint="eastAsia" w:ascii="Times New Roman" w:hAnsi="仿宋" w:eastAsia="仿宋" w:cs="仿宋"/>
                <w:sz w:val="22"/>
                <w:szCs w:val="22"/>
                <w:lang w:val="zh-CN" w:bidi="zh-CN"/>
              </w:rPr>
            </w:pPr>
          </w:p>
        </w:tc>
        <w:tc>
          <w:tcPr>
            <w:tcW w:w="2590" w:type="dxa"/>
            <w:tcBorders>
              <w:tl2br w:val="nil"/>
              <w:tr2bl w:val="nil"/>
            </w:tcBorders>
            <w:shd w:val="clear" w:color="auto" w:fill="FFFFFF"/>
          </w:tcPr>
          <w:p w14:paraId="1B8C35BC">
            <w:pPr>
              <w:autoSpaceDE w:val="0"/>
              <w:autoSpaceDN w:val="0"/>
              <w:jc w:val="left"/>
              <w:rPr>
                <w:rFonts w:hint="eastAsia" w:ascii="Times New Roman" w:hAnsi="仿宋" w:eastAsia="仿宋" w:cs="仿宋"/>
                <w:sz w:val="22"/>
                <w:szCs w:val="22"/>
                <w:lang w:val="zh-CN" w:bidi="zh-CN"/>
              </w:rPr>
            </w:pPr>
          </w:p>
        </w:tc>
        <w:tc>
          <w:tcPr>
            <w:tcW w:w="739" w:type="dxa"/>
            <w:tcBorders>
              <w:tl2br w:val="nil"/>
              <w:tr2bl w:val="nil"/>
            </w:tcBorders>
            <w:shd w:val="clear" w:color="auto" w:fill="FFFFFF"/>
          </w:tcPr>
          <w:p w14:paraId="6CF638AC">
            <w:pPr>
              <w:autoSpaceDE w:val="0"/>
              <w:autoSpaceDN w:val="0"/>
              <w:jc w:val="left"/>
              <w:rPr>
                <w:rFonts w:hint="eastAsia" w:ascii="Times New Roman" w:hAnsi="仿宋" w:eastAsia="仿宋" w:cs="仿宋"/>
                <w:sz w:val="22"/>
                <w:szCs w:val="22"/>
                <w:lang w:val="zh-CN" w:bidi="zh-CN"/>
              </w:rPr>
            </w:pPr>
          </w:p>
        </w:tc>
      </w:tr>
      <w:tr w14:paraId="56298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7" w:hRule="atLeast"/>
          <w:jc w:val="center"/>
        </w:trPr>
        <w:tc>
          <w:tcPr>
            <w:tcW w:w="739" w:type="dxa"/>
            <w:tcBorders>
              <w:tl2br w:val="nil"/>
              <w:tr2bl w:val="nil"/>
            </w:tcBorders>
            <w:shd w:val="clear" w:color="auto" w:fill="FFFFFF"/>
          </w:tcPr>
          <w:p w14:paraId="54BE6988">
            <w:pPr>
              <w:autoSpaceDE w:val="0"/>
              <w:autoSpaceDN w:val="0"/>
              <w:jc w:val="left"/>
              <w:rPr>
                <w:rFonts w:hint="eastAsia" w:ascii="Times New Roman" w:hAnsi="仿宋" w:eastAsia="仿宋" w:cs="仿宋"/>
                <w:sz w:val="22"/>
                <w:szCs w:val="22"/>
                <w:lang w:val="zh-CN" w:bidi="zh-CN"/>
              </w:rPr>
            </w:pPr>
          </w:p>
        </w:tc>
        <w:tc>
          <w:tcPr>
            <w:tcW w:w="1664" w:type="dxa"/>
            <w:tcBorders>
              <w:tl2br w:val="nil"/>
              <w:tr2bl w:val="nil"/>
            </w:tcBorders>
            <w:shd w:val="clear" w:color="auto" w:fill="FFFFFF"/>
          </w:tcPr>
          <w:p w14:paraId="27E36006">
            <w:pPr>
              <w:autoSpaceDE w:val="0"/>
              <w:autoSpaceDN w:val="0"/>
              <w:jc w:val="left"/>
              <w:rPr>
                <w:rFonts w:hint="eastAsia" w:ascii="Times New Roman" w:hAnsi="仿宋" w:eastAsia="仿宋" w:cs="仿宋"/>
                <w:sz w:val="22"/>
                <w:szCs w:val="22"/>
                <w:lang w:val="zh-CN" w:bidi="zh-CN"/>
              </w:rPr>
            </w:pPr>
          </w:p>
        </w:tc>
        <w:tc>
          <w:tcPr>
            <w:tcW w:w="1202" w:type="dxa"/>
            <w:tcBorders>
              <w:tl2br w:val="nil"/>
              <w:tr2bl w:val="nil"/>
            </w:tcBorders>
            <w:shd w:val="clear" w:color="auto" w:fill="FFFFFF"/>
          </w:tcPr>
          <w:p w14:paraId="58E782F2">
            <w:pPr>
              <w:autoSpaceDE w:val="0"/>
              <w:autoSpaceDN w:val="0"/>
              <w:jc w:val="left"/>
              <w:rPr>
                <w:rFonts w:hint="eastAsia" w:ascii="Times New Roman" w:hAnsi="仿宋" w:eastAsia="仿宋" w:cs="仿宋"/>
                <w:sz w:val="22"/>
                <w:szCs w:val="22"/>
                <w:lang w:val="zh-CN" w:bidi="zh-CN"/>
              </w:rPr>
            </w:pPr>
          </w:p>
        </w:tc>
        <w:tc>
          <w:tcPr>
            <w:tcW w:w="2126" w:type="dxa"/>
            <w:tcBorders>
              <w:tl2br w:val="nil"/>
              <w:tr2bl w:val="nil"/>
            </w:tcBorders>
            <w:shd w:val="clear" w:color="auto" w:fill="FFFFFF"/>
          </w:tcPr>
          <w:p w14:paraId="449763AB">
            <w:pPr>
              <w:autoSpaceDE w:val="0"/>
              <w:autoSpaceDN w:val="0"/>
              <w:jc w:val="left"/>
              <w:rPr>
                <w:rFonts w:hint="eastAsia" w:ascii="Times New Roman" w:hAnsi="仿宋" w:eastAsia="仿宋" w:cs="仿宋"/>
                <w:sz w:val="22"/>
                <w:szCs w:val="22"/>
                <w:lang w:val="zh-CN" w:bidi="zh-CN"/>
              </w:rPr>
            </w:pPr>
          </w:p>
        </w:tc>
        <w:tc>
          <w:tcPr>
            <w:tcW w:w="2590" w:type="dxa"/>
            <w:tcBorders>
              <w:tl2br w:val="nil"/>
              <w:tr2bl w:val="nil"/>
            </w:tcBorders>
            <w:shd w:val="clear" w:color="auto" w:fill="FFFFFF"/>
          </w:tcPr>
          <w:p w14:paraId="7ED76438">
            <w:pPr>
              <w:autoSpaceDE w:val="0"/>
              <w:autoSpaceDN w:val="0"/>
              <w:jc w:val="left"/>
              <w:rPr>
                <w:rFonts w:hint="eastAsia" w:ascii="Times New Roman" w:hAnsi="仿宋" w:eastAsia="仿宋" w:cs="仿宋"/>
                <w:sz w:val="22"/>
                <w:szCs w:val="22"/>
                <w:lang w:val="zh-CN" w:bidi="zh-CN"/>
              </w:rPr>
            </w:pPr>
          </w:p>
        </w:tc>
        <w:tc>
          <w:tcPr>
            <w:tcW w:w="739" w:type="dxa"/>
            <w:tcBorders>
              <w:tl2br w:val="nil"/>
              <w:tr2bl w:val="nil"/>
            </w:tcBorders>
            <w:shd w:val="clear" w:color="auto" w:fill="FFFFFF"/>
          </w:tcPr>
          <w:p w14:paraId="282CB507">
            <w:pPr>
              <w:autoSpaceDE w:val="0"/>
              <w:autoSpaceDN w:val="0"/>
              <w:jc w:val="left"/>
              <w:rPr>
                <w:rFonts w:hint="eastAsia" w:ascii="Times New Roman" w:hAnsi="仿宋" w:eastAsia="仿宋" w:cs="仿宋"/>
                <w:sz w:val="22"/>
                <w:szCs w:val="22"/>
                <w:lang w:val="zh-CN" w:bidi="zh-CN"/>
              </w:rPr>
            </w:pPr>
          </w:p>
        </w:tc>
      </w:tr>
      <w:tr w14:paraId="117EC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7" w:hRule="atLeast"/>
          <w:jc w:val="center"/>
        </w:trPr>
        <w:tc>
          <w:tcPr>
            <w:tcW w:w="739" w:type="dxa"/>
            <w:tcBorders>
              <w:tl2br w:val="nil"/>
              <w:tr2bl w:val="nil"/>
            </w:tcBorders>
            <w:shd w:val="clear" w:color="auto" w:fill="FFFFFF"/>
          </w:tcPr>
          <w:p w14:paraId="12B75DF0">
            <w:pPr>
              <w:autoSpaceDE w:val="0"/>
              <w:autoSpaceDN w:val="0"/>
              <w:jc w:val="left"/>
              <w:rPr>
                <w:rFonts w:hint="eastAsia" w:ascii="Times New Roman" w:hAnsi="仿宋" w:eastAsia="仿宋" w:cs="仿宋"/>
                <w:sz w:val="22"/>
                <w:szCs w:val="22"/>
                <w:lang w:val="zh-CN" w:bidi="zh-CN"/>
              </w:rPr>
            </w:pPr>
          </w:p>
        </w:tc>
        <w:tc>
          <w:tcPr>
            <w:tcW w:w="1664" w:type="dxa"/>
            <w:tcBorders>
              <w:tl2br w:val="nil"/>
              <w:tr2bl w:val="nil"/>
            </w:tcBorders>
            <w:shd w:val="clear" w:color="auto" w:fill="FFFFFF"/>
          </w:tcPr>
          <w:p w14:paraId="1F9B7CCF">
            <w:pPr>
              <w:autoSpaceDE w:val="0"/>
              <w:autoSpaceDN w:val="0"/>
              <w:jc w:val="left"/>
              <w:rPr>
                <w:rFonts w:hint="eastAsia" w:ascii="Times New Roman" w:hAnsi="仿宋" w:eastAsia="仿宋" w:cs="仿宋"/>
                <w:sz w:val="22"/>
                <w:szCs w:val="22"/>
                <w:lang w:val="zh-CN" w:bidi="zh-CN"/>
              </w:rPr>
            </w:pPr>
          </w:p>
        </w:tc>
        <w:tc>
          <w:tcPr>
            <w:tcW w:w="1202" w:type="dxa"/>
            <w:tcBorders>
              <w:tl2br w:val="nil"/>
              <w:tr2bl w:val="nil"/>
            </w:tcBorders>
            <w:shd w:val="clear" w:color="auto" w:fill="FFFFFF"/>
          </w:tcPr>
          <w:p w14:paraId="2B0FC2A7">
            <w:pPr>
              <w:autoSpaceDE w:val="0"/>
              <w:autoSpaceDN w:val="0"/>
              <w:jc w:val="left"/>
              <w:rPr>
                <w:rFonts w:hint="eastAsia" w:ascii="Times New Roman" w:hAnsi="仿宋" w:eastAsia="仿宋" w:cs="仿宋"/>
                <w:sz w:val="22"/>
                <w:szCs w:val="22"/>
                <w:lang w:val="zh-CN" w:bidi="zh-CN"/>
              </w:rPr>
            </w:pPr>
          </w:p>
        </w:tc>
        <w:tc>
          <w:tcPr>
            <w:tcW w:w="2126" w:type="dxa"/>
            <w:tcBorders>
              <w:tl2br w:val="nil"/>
              <w:tr2bl w:val="nil"/>
            </w:tcBorders>
            <w:shd w:val="clear" w:color="auto" w:fill="FFFFFF"/>
          </w:tcPr>
          <w:p w14:paraId="16AB5604">
            <w:pPr>
              <w:autoSpaceDE w:val="0"/>
              <w:autoSpaceDN w:val="0"/>
              <w:jc w:val="left"/>
              <w:rPr>
                <w:rFonts w:hint="eastAsia" w:ascii="Times New Roman" w:hAnsi="仿宋" w:eastAsia="仿宋" w:cs="仿宋"/>
                <w:sz w:val="22"/>
                <w:szCs w:val="22"/>
                <w:lang w:val="zh-CN" w:bidi="zh-CN"/>
              </w:rPr>
            </w:pPr>
          </w:p>
        </w:tc>
        <w:tc>
          <w:tcPr>
            <w:tcW w:w="2590" w:type="dxa"/>
            <w:tcBorders>
              <w:tl2br w:val="nil"/>
              <w:tr2bl w:val="nil"/>
            </w:tcBorders>
            <w:shd w:val="clear" w:color="auto" w:fill="FFFFFF"/>
          </w:tcPr>
          <w:p w14:paraId="460F86A8">
            <w:pPr>
              <w:autoSpaceDE w:val="0"/>
              <w:autoSpaceDN w:val="0"/>
              <w:jc w:val="left"/>
              <w:rPr>
                <w:rFonts w:hint="eastAsia" w:ascii="Times New Roman" w:hAnsi="仿宋" w:eastAsia="仿宋" w:cs="仿宋"/>
                <w:sz w:val="22"/>
                <w:szCs w:val="22"/>
                <w:lang w:val="zh-CN" w:bidi="zh-CN"/>
              </w:rPr>
            </w:pPr>
          </w:p>
        </w:tc>
        <w:tc>
          <w:tcPr>
            <w:tcW w:w="739" w:type="dxa"/>
            <w:tcBorders>
              <w:tl2br w:val="nil"/>
              <w:tr2bl w:val="nil"/>
            </w:tcBorders>
            <w:shd w:val="clear" w:color="auto" w:fill="FFFFFF"/>
          </w:tcPr>
          <w:p w14:paraId="5CADC581">
            <w:pPr>
              <w:autoSpaceDE w:val="0"/>
              <w:autoSpaceDN w:val="0"/>
              <w:jc w:val="left"/>
              <w:rPr>
                <w:rFonts w:hint="eastAsia" w:ascii="Times New Roman" w:hAnsi="仿宋" w:eastAsia="仿宋" w:cs="仿宋"/>
                <w:sz w:val="22"/>
                <w:szCs w:val="22"/>
                <w:lang w:val="zh-CN" w:bidi="zh-CN"/>
              </w:rPr>
            </w:pPr>
          </w:p>
        </w:tc>
      </w:tr>
      <w:tr w14:paraId="4AFB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68" w:hRule="atLeast"/>
          <w:jc w:val="center"/>
        </w:trPr>
        <w:tc>
          <w:tcPr>
            <w:tcW w:w="739" w:type="dxa"/>
            <w:tcBorders>
              <w:tl2br w:val="nil"/>
              <w:tr2bl w:val="nil"/>
            </w:tcBorders>
            <w:shd w:val="clear" w:color="auto" w:fill="FFFFFF"/>
          </w:tcPr>
          <w:p w14:paraId="473106B1">
            <w:pPr>
              <w:autoSpaceDE w:val="0"/>
              <w:autoSpaceDN w:val="0"/>
              <w:jc w:val="left"/>
              <w:rPr>
                <w:rFonts w:hint="eastAsia" w:ascii="Times New Roman" w:hAnsi="仿宋" w:eastAsia="仿宋" w:cs="仿宋"/>
                <w:sz w:val="22"/>
                <w:szCs w:val="22"/>
                <w:lang w:val="zh-CN" w:bidi="zh-CN"/>
              </w:rPr>
            </w:pPr>
          </w:p>
        </w:tc>
        <w:tc>
          <w:tcPr>
            <w:tcW w:w="1664" w:type="dxa"/>
            <w:tcBorders>
              <w:tl2br w:val="nil"/>
              <w:tr2bl w:val="nil"/>
            </w:tcBorders>
            <w:shd w:val="clear" w:color="auto" w:fill="FFFFFF"/>
          </w:tcPr>
          <w:p w14:paraId="3EDA88F8">
            <w:pPr>
              <w:autoSpaceDE w:val="0"/>
              <w:autoSpaceDN w:val="0"/>
              <w:jc w:val="left"/>
              <w:rPr>
                <w:rFonts w:hint="eastAsia" w:ascii="Times New Roman" w:hAnsi="仿宋" w:eastAsia="仿宋" w:cs="仿宋"/>
                <w:sz w:val="22"/>
                <w:szCs w:val="22"/>
                <w:lang w:val="zh-CN" w:bidi="zh-CN"/>
              </w:rPr>
            </w:pPr>
          </w:p>
        </w:tc>
        <w:tc>
          <w:tcPr>
            <w:tcW w:w="1202" w:type="dxa"/>
            <w:tcBorders>
              <w:tl2br w:val="nil"/>
              <w:tr2bl w:val="nil"/>
            </w:tcBorders>
            <w:shd w:val="clear" w:color="auto" w:fill="FFFFFF"/>
          </w:tcPr>
          <w:p w14:paraId="60C575AC">
            <w:pPr>
              <w:autoSpaceDE w:val="0"/>
              <w:autoSpaceDN w:val="0"/>
              <w:jc w:val="left"/>
              <w:rPr>
                <w:rFonts w:hint="eastAsia" w:ascii="Times New Roman" w:hAnsi="仿宋" w:eastAsia="仿宋" w:cs="仿宋"/>
                <w:sz w:val="22"/>
                <w:szCs w:val="22"/>
                <w:lang w:val="zh-CN" w:bidi="zh-CN"/>
              </w:rPr>
            </w:pPr>
          </w:p>
        </w:tc>
        <w:tc>
          <w:tcPr>
            <w:tcW w:w="2126" w:type="dxa"/>
            <w:tcBorders>
              <w:tl2br w:val="nil"/>
              <w:tr2bl w:val="nil"/>
            </w:tcBorders>
            <w:shd w:val="clear" w:color="auto" w:fill="FFFFFF"/>
          </w:tcPr>
          <w:p w14:paraId="124030B0">
            <w:pPr>
              <w:autoSpaceDE w:val="0"/>
              <w:autoSpaceDN w:val="0"/>
              <w:jc w:val="left"/>
              <w:rPr>
                <w:rFonts w:hint="eastAsia" w:ascii="Times New Roman" w:hAnsi="仿宋" w:eastAsia="仿宋" w:cs="仿宋"/>
                <w:sz w:val="22"/>
                <w:szCs w:val="22"/>
                <w:lang w:val="zh-CN" w:bidi="zh-CN"/>
              </w:rPr>
            </w:pPr>
          </w:p>
        </w:tc>
        <w:tc>
          <w:tcPr>
            <w:tcW w:w="2590" w:type="dxa"/>
            <w:tcBorders>
              <w:tl2br w:val="nil"/>
              <w:tr2bl w:val="nil"/>
            </w:tcBorders>
            <w:shd w:val="clear" w:color="auto" w:fill="FFFFFF"/>
          </w:tcPr>
          <w:p w14:paraId="43988450">
            <w:pPr>
              <w:autoSpaceDE w:val="0"/>
              <w:autoSpaceDN w:val="0"/>
              <w:jc w:val="left"/>
              <w:rPr>
                <w:rFonts w:hint="eastAsia" w:ascii="Times New Roman" w:hAnsi="仿宋" w:eastAsia="仿宋" w:cs="仿宋"/>
                <w:sz w:val="22"/>
                <w:szCs w:val="22"/>
                <w:lang w:val="zh-CN" w:bidi="zh-CN"/>
              </w:rPr>
            </w:pPr>
          </w:p>
        </w:tc>
        <w:tc>
          <w:tcPr>
            <w:tcW w:w="739" w:type="dxa"/>
            <w:tcBorders>
              <w:tl2br w:val="nil"/>
              <w:tr2bl w:val="nil"/>
            </w:tcBorders>
            <w:shd w:val="clear" w:color="auto" w:fill="FFFFFF"/>
          </w:tcPr>
          <w:p w14:paraId="4D18C9A1">
            <w:pPr>
              <w:autoSpaceDE w:val="0"/>
              <w:autoSpaceDN w:val="0"/>
              <w:jc w:val="left"/>
              <w:rPr>
                <w:rFonts w:hint="eastAsia" w:ascii="Times New Roman" w:hAnsi="仿宋" w:eastAsia="仿宋" w:cs="仿宋"/>
                <w:sz w:val="22"/>
                <w:szCs w:val="22"/>
                <w:lang w:val="zh-CN" w:bidi="zh-CN"/>
              </w:rPr>
            </w:pPr>
          </w:p>
        </w:tc>
      </w:tr>
    </w:tbl>
    <w:p w14:paraId="3EC45F1B">
      <w:pPr>
        <w:autoSpaceDE w:val="0"/>
        <w:autoSpaceDN w:val="0"/>
        <w:spacing w:line="360" w:lineRule="auto"/>
        <w:ind w:right="432"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注：</w:t>
      </w:r>
      <w:r>
        <w:rPr>
          <w:rFonts w:hint="eastAsia" w:ascii="宋体" w:hAnsi="仿宋" w:eastAsia="宋体" w:cs="仿宋"/>
          <w:sz w:val="24"/>
          <w:lang w:val="zh-CN" w:bidi="zh-CN"/>
        </w:rPr>
        <w:t>1</w:t>
      </w:r>
      <w:r>
        <w:rPr>
          <w:rFonts w:hint="eastAsia" w:ascii="宋体" w:hAnsi="仿宋" w:eastAsia="宋体" w:cs="仿宋"/>
          <w:sz w:val="24"/>
          <w:lang w:bidi="zh-CN"/>
        </w:rPr>
        <w:t>.</w:t>
      </w:r>
      <w:r>
        <w:rPr>
          <w:rFonts w:ascii="仿宋" w:hAnsi="仿宋" w:eastAsia="仿宋" w:cs="仿宋"/>
          <w:sz w:val="24"/>
          <w:lang w:val="zh-CN" w:bidi="zh-CN"/>
        </w:rPr>
        <w:t>本表后应附符合上述条件的项目业绩已签署的合同和中标通知书（中标公告截图）等相关证明材料复印件（加盖申请人公章）。</w:t>
      </w:r>
    </w:p>
    <w:p w14:paraId="0E8156AB">
      <w:pPr>
        <w:autoSpaceDE w:val="0"/>
        <w:autoSpaceDN w:val="0"/>
        <w:spacing w:line="360" w:lineRule="auto"/>
        <w:ind w:right="348" w:firstLine="480" w:firstLineChars="200"/>
        <w:jc w:val="left"/>
        <w:rPr>
          <w:rFonts w:hint="eastAsia" w:ascii="仿宋" w:hAnsi="仿宋" w:eastAsia="仿宋" w:cs="仿宋"/>
          <w:sz w:val="24"/>
          <w:lang w:val="zh-CN" w:bidi="zh-CN"/>
        </w:rPr>
      </w:pPr>
      <w:r>
        <w:rPr>
          <w:rFonts w:hint="eastAsia" w:ascii="宋体" w:hAnsi="仿宋" w:eastAsia="宋体" w:cs="仿宋"/>
          <w:sz w:val="24"/>
          <w:lang w:val="zh-CN" w:bidi="zh-CN"/>
        </w:rPr>
        <w:t>2</w:t>
      </w:r>
      <w:r>
        <w:rPr>
          <w:rFonts w:hint="eastAsia" w:ascii="仿宋" w:hAnsi="仿宋" w:eastAsia="仿宋" w:cs="仿宋"/>
          <w:spacing w:val="-15"/>
          <w:sz w:val="24"/>
          <w:lang w:bidi="zh-CN"/>
        </w:rPr>
        <w:t>.</w:t>
      </w:r>
      <w:r>
        <w:rPr>
          <w:rFonts w:ascii="仿宋" w:hAnsi="仿宋" w:eastAsia="仿宋" w:cs="仿宋"/>
          <w:spacing w:val="-15"/>
          <w:sz w:val="24"/>
          <w:lang w:val="zh-CN" w:bidi="zh-CN"/>
        </w:rPr>
        <w:t xml:space="preserve">申请人 </w:t>
      </w:r>
      <w:r>
        <w:rPr>
          <w:rFonts w:hint="eastAsia" w:ascii="宋体" w:hAnsi="仿宋" w:eastAsia="宋体" w:cs="仿宋"/>
          <w:sz w:val="24"/>
          <w:lang w:val="zh-CN" w:bidi="zh-CN"/>
        </w:rPr>
        <w:t>202</w:t>
      </w:r>
      <w:r>
        <w:rPr>
          <w:rFonts w:hint="eastAsia" w:ascii="宋体" w:hAnsi="仿宋" w:eastAsia="宋体" w:cs="仿宋"/>
          <w:sz w:val="24"/>
          <w:lang w:bidi="zh-CN"/>
        </w:rPr>
        <w:t>2</w:t>
      </w:r>
      <w:r>
        <w:rPr>
          <w:rFonts w:hint="eastAsia" w:ascii="宋体" w:hAnsi="仿宋" w:eastAsia="宋体" w:cs="仿宋"/>
          <w:spacing w:val="-60"/>
          <w:sz w:val="24"/>
          <w:lang w:val="zh-CN" w:bidi="zh-CN"/>
        </w:rPr>
        <w:t xml:space="preserve"> </w:t>
      </w:r>
      <w:r>
        <w:rPr>
          <w:rFonts w:ascii="仿宋" w:hAnsi="仿宋" w:eastAsia="仿宋" w:cs="仿宋"/>
          <w:spacing w:val="-30"/>
          <w:sz w:val="24"/>
          <w:lang w:val="zh-CN" w:bidi="zh-CN"/>
        </w:rPr>
        <w:t xml:space="preserve">年 </w:t>
      </w:r>
      <w:r>
        <w:rPr>
          <w:rFonts w:hint="eastAsia" w:ascii="宋体" w:hAnsi="仿宋" w:eastAsia="宋体" w:cs="仿宋"/>
          <w:sz w:val="24"/>
          <w:lang w:val="zh-CN" w:bidi="zh-CN"/>
        </w:rPr>
        <w:t>1</w:t>
      </w:r>
      <w:r>
        <w:rPr>
          <w:rFonts w:hint="eastAsia" w:ascii="宋体" w:hAnsi="仿宋" w:eastAsia="宋体" w:cs="仿宋"/>
          <w:spacing w:val="-60"/>
          <w:sz w:val="24"/>
          <w:lang w:val="zh-CN" w:bidi="zh-CN"/>
        </w:rPr>
        <w:t xml:space="preserve"> </w:t>
      </w:r>
      <w:r>
        <w:rPr>
          <w:rFonts w:ascii="仿宋" w:hAnsi="仿宋" w:eastAsia="仿宋" w:cs="仿宋"/>
          <w:spacing w:val="-30"/>
          <w:sz w:val="24"/>
          <w:lang w:val="zh-CN" w:bidi="zh-CN"/>
        </w:rPr>
        <w:t xml:space="preserve">月 </w:t>
      </w:r>
      <w:r>
        <w:rPr>
          <w:rFonts w:hint="eastAsia" w:ascii="宋体" w:hAnsi="仿宋" w:eastAsia="宋体" w:cs="仿宋"/>
          <w:sz w:val="24"/>
          <w:lang w:val="zh-CN" w:bidi="zh-CN"/>
        </w:rPr>
        <w:t>1</w:t>
      </w:r>
      <w:r>
        <w:rPr>
          <w:rFonts w:hint="eastAsia" w:ascii="宋体" w:hAnsi="仿宋" w:eastAsia="宋体" w:cs="仿宋"/>
          <w:spacing w:val="-60"/>
          <w:sz w:val="24"/>
          <w:lang w:val="zh-CN" w:bidi="zh-CN"/>
        </w:rPr>
        <w:t xml:space="preserve"> </w:t>
      </w:r>
      <w:r>
        <w:rPr>
          <w:rFonts w:ascii="仿宋" w:hAnsi="仿宋" w:eastAsia="仿宋" w:cs="仿宋"/>
          <w:spacing w:val="-3"/>
          <w:sz w:val="24"/>
          <w:lang w:val="zh-CN" w:bidi="zh-CN"/>
        </w:rPr>
        <w:t>日以来承担过的</w:t>
      </w:r>
      <w:r>
        <w:rPr>
          <w:rFonts w:hint="eastAsia" w:ascii="仿宋" w:hAnsi="仿宋" w:eastAsia="仿宋" w:cs="仿宋"/>
          <w:spacing w:val="-3"/>
          <w:sz w:val="24"/>
          <w:lang w:bidi="zh-CN"/>
        </w:rPr>
        <w:t>功率预测</w:t>
      </w:r>
      <w:r>
        <w:rPr>
          <w:rFonts w:hint="eastAsia" w:ascii="仿宋" w:hAnsi="仿宋" w:eastAsia="仿宋" w:cs="仿宋"/>
          <w:sz w:val="24"/>
          <w:lang w:bidi="zh-CN"/>
        </w:rPr>
        <w:t>相关</w:t>
      </w:r>
      <w:r>
        <w:rPr>
          <w:rFonts w:ascii="仿宋" w:hAnsi="仿宋" w:eastAsia="仿宋" w:cs="仿宋"/>
          <w:sz w:val="24"/>
          <w:lang w:val="zh-CN" w:bidi="zh-CN"/>
        </w:rPr>
        <w:t>项目的实际执行业绩案例。</w:t>
      </w:r>
    </w:p>
    <w:p w14:paraId="12E69905">
      <w:pPr>
        <w:spacing w:line="364" w:lineRule="auto"/>
        <w:rPr>
          <w:rFonts w:hint="eastAsia"/>
        </w:rPr>
        <w:sectPr>
          <w:pgSz w:w="11910" w:h="16840"/>
          <w:pgMar w:top="1580" w:right="1180" w:bottom="1300" w:left="1300" w:header="0" w:footer="1115" w:gutter="0"/>
          <w:cols w:space="720" w:num="1"/>
        </w:sectPr>
      </w:pPr>
    </w:p>
    <w:p w14:paraId="3388FF74">
      <w:pPr>
        <w:autoSpaceDE w:val="0"/>
        <w:autoSpaceDN w:val="0"/>
        <w:spacing w:line="360" w:lineRule="auto"/>
        <w:ind w:firstLine="400" w:firstLineChars="200"/>
        <w:jc w:val="left"/>
        <w:rPr>
          <w:rFonts w:hint="eastAsia" w:ascii="仿宋" w:hAnsi="仿宋" w:eastAsia="仿宋" w:cs="仿宋"/>
          <w:sz w:val="20"/>
          <w:lang w:val="zh-CN" w:bidi="zh-CN"/>
        </w:rPr>
      </w:pPr>
    </w:p>
    <w:p w14:paraId="29BCC62E">
      <w:pPr>
        <w:autoSpaceDE w:val="0"/>
        <w:autoSpaceDN w:val="0"/>
        <w:spacing w:line="360" w:lineRule="auto"/>
        <w:ind w:firstLine="400" w:firstLineChars="200"/>
        <w:jc w:val="left"/>
        <w:rPr>
          <w:rFonts w:hint="eastAsia" w:ascii="仿宋" w:hAnsi="仿宋" w:eastAsia="仿宋" w:cs="仿宋"/>
          <w:sz w:val="20"/>
          <w:lang w:val="zh-CN" w:bidi="zh-CN"/>
        </w:rPr>
      </w:pPr>
    </w:p>
    <w:p w14:paraId="4A0B9FA9">
      <w:pPr>
        <w:autoSpaceDE w:val="0"/>
        <w:autoSpaceDN w:val="0"/>
        <w:spacing w:line="360" w:lineRule="auto"/>
        <w:ind w:firstLine="480" w:firstLineChars="200"/>
        <w:jc w:val="left"/>
        <w:outlineLvl w:val="1"/>
        <w:rPr>
          <w:rFonts w:hint="eastAsia" w:ascii="仿宋" w:hAnsi="仿宋" w:eastAsia="仿宋" w:cs="仿宋"/>
          <w:sz w:val="24"/>
          <w:lang w:val="zh-CN" w:bidi="zh-CN"/>
        </w:rPr>
      </w:pPr>
      <w:bookmarkStart w:id="63" w:name="_Toc218995712"/>
      <w:r>
        <w:rPr>
          <w:rFonts w:ascii="仿宋" w:hAnsi="仿宋" w:eastAsia="仿宋" w:cs="仿宋"/>
          <w:sz w:val="24"/>
          <w:lang w:val="zh-CN" w:bidi="zh-CN"/>
        </w:rPr>
        <w:t>（</w:t>
      </w:r>
      <w:r>
        <w:rPr>
          <w:rFonts w:hint="eastAsia" w:ascii="仿宋" w:hAnsi="仿宋" w:eastAsia="仿宋" w:cs="仿宋"/>
          <w:sz w:val="24"/>
          <w:lang w:bidi="zh-CN"/>
        </w:rPr>
        <w:t>三</w:t>
      </w:r>
      <w:r>
        <w:rPr>
          <w:rFonts w:ascii="仿宋" w:hAnsi="仿宋" w:eastAsia="仿宋" w:cs="仿宋"/>
          <w:sz w:val="24"/>
          <w:lang w:val="zh-CN" w:bidi="zh-CN"/>
        </w:rPr>
        <w:t>）申请人技术能力状况</w:t>
      </w:r>
      <w:bookmarkEnd w:id="63"/>
    </w:p>
    <w:p w14:paraId="3AF90524">
      <w:pPr>
        <w:autoSpaceDE w:val="0"/>
        <w:autoSpaceDN w:val="0"/>
        <w:spacing w:before="5" w:line="360" w:lineRule="auto"/>
        <w:ind w:firstLine="560" w:firstLineChars="200"/>
        <w:jc w:val="left"/>
        <w:rPr>
          <w:rFonts w:hint="eastAsia" w:ascii="仿宋" w:hAnsi="仿宋" w:eastAsia="仿宋" w:cs="仿宋"/>
          <w:sz w:val="28"/>
          <w:lang w:val="zh-CN" w:bidi="zh-CN"/>
        </w:rPr>
      </w:pPr>
    </w:p>
    <w:p w14:paraId="7E46FB62">
      <w:pPr>
        <w:autoSpaceDE w:val="0"/>
        <w:autoSpaceDN w:val="0"/>
        <w:spacing w:line="360" w:lineRule="auto"/>
        <w:ind w:firstLine="562" w:firstLineChars="200"/>
        <w:jc w:val="left"/>
        <w:rPr>
          <w:rFonts w:hint="eastAsia" w:ascii="仿宋" w:hAnsi="仿宋" w:eastAsia="仿宋" w:cs="仿宋"/>
          <w:b/>
          <w:sz w:val="28"/>
          <w:lang w:val="zh-CN" w:bidi="zh-CN"/>
        </w:rPr>
      </w:pPr>
    </w:p>
    <w:p w14:paraId="0426DF7B">
      <w:pPr>
        <w:autoSpaceDE w:val="0"/>
        <w:autoSpaceDN w:val="0"/>
        <w:spacing w:line="360" w:lineRule="auto"/>
        <w:ind w:firstLine="468" w:firstLineChars="200"/>
        <w:rPr>
          <w:rFonts w:hint="eastAsia" w:ascii="仿宋" w:hAnsi="仿宋" w:eastAsia="仿宋" w:cs="仿宋"/>
          <w:spacing w:val="-3"/>
          <w:sz w:val="24"/>
          <w:lang w:val="zh-CN" w:bidi="zh-CN"/>
        </w:rPr>
      </w:pPr>
      <w:r>
        <w:rPr>
          <w:rFonts w:hint="eastAsia" w:ascii="仿宋" w:hAnsi="仿宋" w:eastAsia="仿宋" w:cs="仿宋"/>
          <w:spacing w:val="-3"/>
          <w:sz w:val="24"/>
          <w:lang w:val="zh-CN" w:bidi="zh-CN"/>
        </w:rPr>
        <w:t>申请人</w:t>
      </w:r>
      <w:r>
        <w:rPr>
          <w:rFonts w:hint="eastAsia" w:ascii="仿宋" w:hAnsi="仿宋" w:eastAsia="仿宋" w:cs="仿宋"/>
          <w:spacing w:val="-3"/>
          <w:sz w:val="24"/>
          <w:lang w:bidi="zh-CN"/>
        </w:rPr>
        <w:t>应</w:t>
      </w:r>
      <w:r>
        <w:rPr>
          <w:rFonts w:hint="eastAsia" w:ascii="仿宋" w:hAnsi="仿宋" w:eastAsia="仿宋" w:cs="仿宋"/>
          <w:spacing w:val="-3"/>
          <w:sz w:val="24"/>
          <w:lang w:val="zh-CN" w:bidi="zh-CN"/>
        </w:rPr>
        <w:t>提供功率预测业务介绍，包括不限于功率预测技术概述、产品特点、产品介绍等内容。内容根据完整性、合理性、可行性进行评分。</w:t>
      </w:r>
    </w:p>
    <w:p w14:paraId="62583558">
      <w:pPr>
        <w:spacing w:line="360" w:lineRule="auto"/>
        <w:ind w:firstLine="420" w:firstLineChars="200"/>
        <w:rPr>
          <w:rFonts w:hint="eastAsia"/>
        </w:rPr>
        <w:sectPr>
          <w:pgSz w:w="11910" w:h="16840"/>
          <w:pgMar w:top="1580" w:right="1180" w:bottom="1300" w:left="1300" w:header="0" w:footer="1115" w:gutter="0"/>
          <w:cols w:space="720" w:num="1"/>
        </w:sectPr>
      </w:pPr>
    </w:p>
    <w:p w14:paraId="6D034BA1">
      <w:pPr>
        <w:autoSpaceDE w:val="0"/>
        <w:autoSpaceDN w:val="0"/>
        <w:spacing w:before="9" w:line="360" w:lineRule="auto"/>
        <w:ind w:firstLine="380" w:firstLineChars="200"/>
        <w:jc w:val="left"/>
        <w:rPr>
          <w:rFonts w:hint="eastAsia" w:ascii="仿宋" w:hAnsi="仿宋" w:eastAsia="仿宋" w:cs="仿宋"/>
          <w:sz w:val="19"/>
          <w:lang w:val="zh-CN" w:bidi="zh-CN"/>
        </w:rPr>
      </w:pPr>
    </w:p>
    <w:p w14:paraId="32795773">
      <w:pPr>
        <w:autoSpaceDE w:val="0"/>
        <w:autoSpaceDN w:val="0"/>
        <w:spacing w:line="360" w:lineRule="auto"/>
        <w:ind w:firstLine="480" w:firstLineChars="200"/>
        <w:jc w:val="left"/>
        <w:outlineLvl w:val="1"/>
        <w:rPr>
          <w:rFonts w:hint="eastAsia" w:ascii="仿宋" w:hAnsi="仿宋" w:eastAsia="仿宋" w:cs="仿宋"/>
          <w:sz w:val="24"/>
          <w:lang w:val="zh-CN" w:bidi="zh-CN"/>
        </w:rPr>
      </w:pPr>
      <w:bookmarkStart w:id="64" w:name="_Toc218995713"/>
      <w:r>
        <w:rPr>
          <w:rFonts w:ascii="仿宋" w:hAnsi="仿宋" w:eastAsia="仿宋" w:cs="仿宋"/>
          <w:sz w:val="24"/>
          <w:lang w:val="zh-CN" w:bidi="zh-CN"/>
        </w:rPr>
        <w:t>（</w:t>
      </w:r>
      <w:r>
        <w:rPr>
          <w:rFonts w:hint="eastAsia" w:ascii="仿宋" w:hAnsi="仿宋" w:eastAsia="仿宋" w:cs="仿宋"/>
          <w:sz w:val="24"/>
          <w:lang w:bidi="zh-CN"/>
        </w:rPr>
        <w:t>四</w:t>
      </w:r>
      <w:r>
        <w:rPr>
          <w:rFonts w:ascii="仿宋" w:hAnsi="仿宋" w:eastAsia="仿宋" w:cs="仿宋"/>
          <w:sz w:val="24"/>
          <w:lang w:val="zh-CN" w:bidi="zh-CN"/>
        </w:rPr>
        <w:t>）申请人项目管理状况</w:t>
      </w:r>
      <w:bookmarkEnd w:id="64"/>
    </w:p>
    <w:p w14:paraId="741CA945">
      <w:pPr>
        <w:autoSpaceDE w:val="0"/>
        <w:autoSpaceDN w:val="0"/>
        <w:spacing w:line="360" w:lineRule="auto"/>
        <w:ind w:firstLine="562" w:firstLineChars="200"/>
        <w:jc w:val="left"/>
        <w:rPr>
          <w:rFonts w:hint="eastAsia" w:ascii="仿宋" w:hAnsi="仿宋" w:eastAsia="仿宋" w:cs="仿宋"/>
          <w:b/>
          <w:sz w:val="28"/>
          <w:lang w:val="zh-CN" w:bidi="zh-CN"/>
        </w:rPr>
      </w:pPr>
    </w:p>
    <w:p w14:paraId="0A96BBBF">
      <w:pPr>
        <w:autoSpaceDE w:val="0"/>
        <w:autoSpaceDN w:val="0"/>
        <w:spacing w:line="360" w:lineRule="auto"/>
        <w:ind w:firstLine="468" w:firstLineChars="200"/>
        <w:rPr>
          <w:rFonts w:hint="eastAsia" w:ascii="仿宋" w:hAnsi="仿宋" w:eastAsia="仿宋" w:cs="仿宋"/>
          <w:sz w:val="24"/>
          <w:lang w:val="zh-CN" w:bidi="zh-CN"/>
        </w:rPr>
      </w:pPr>
      <w:r>
        <w:rPr>
          <w:rFonts w:ascii="仿宋" w:hAnsi="仿宋" w:eastAsia="仿宋" w:cs="仿宋"/>
          <w:spacing w:val="-3"/>
          <w:sz w:val="24"/>
          <w:lang w:val="zh-CN" w:bidi="zh-CN"/>
        </w:rPr>
        <w:t>申请人应组建</w:t>
      </w:r>
      <w:r>
        <w:rPr>
          <w:rFonts w:hint="eastAsia" w:ascii="仿宋" w:hAnsi="仿宋" w:eastAsia="仿宋" w:cs="仿宋"/>
          <w:spacing w:val="-3"/>
          <w:sz w:val="24"/>
          <w:lang w:val="zh-CN" w:bidi="zh-CN"/>
        </w:rPr>
        <w:t>项目管理机构，并且有科学、具体的项目管理措施。</w:t>
      </w:r>
      <w:r>
        <w:rPr>
          <w:rFonts w:ascii="仿宋" w:hAnsi="仿宋" w:eastAsia="仿宋" w:cs="仿宋"/>
          <w:spacing w:val="-7"/>
          <w:sz w:val="24"/>
          <w:lang w:val="zh-CN" w:bidi="zh-CN"/>
        </w:rPr>
        <w:t>包含但不限于：①</w:t>
      </w:r>
      <w:r>
        <w:rPr>
          <w:rFonts w:hint="eastAsia" w:ascii="仿宋" w:hAnsi="仿宋" w:eastAsia="仿宋" w:cs="仿宋"/>
          <w:spacing w:val="-7"/>
          <w:sz w:val="24"/>
          <w:lang w:val="zh-CN" w:bidi="zh-CN"/>
        </w:rPr>
        <w:t>项目团队：项目人员，人员分配，组织架构</w:t>
      </w:r>
      <w:r>
        <w:rPr>
          <w:rFonts w:ascii="仿宋" w:hAnsi="仿宋" w:eastAsia="仿宋" w:cs="仿宋"/>
          <w:spacing w:val="-7"/>
          <w:sz w:val="24"/>
          <w:lang w:val="zh-CN" w:bidi="zh-CN"/>
        </w:rPr>
        <w:t>；②</w:t>
      </w:r>
      <w:r>
        <w:rPr>
          <w:rFonts w:hint="eastAsia" w:ascii="仿宋" w:hAnsi="仿宋" w:eastAsia="仿宋" w:cs="仿宋"/>
          <w:spacing w:val="-7"/>
          <w:sz w:val="24"/>
          <w:lang w:val="zh-CN" w:bidi="zh-CN"/>
        </w:rPr>
        <w:t>实施进度：阐述部署时间、建模时间、试运行时间等内容</w:t>
      </w:r>
      <w:r>
        <w:rPr>
          <w:rFonts w:ascii="仿宋" w:hAnsi="仿宋" w:eastAsia="仿宋" w:cs="仿宋"/>
          <w:spacing w:val="-7"/>
          <w:sz w:val="24"/>
          <w:lang w:val="zh-CN" w:bidi="zh-CN"/>
        </w:rPr>
        <w:t>；③</w:t>
      </w:r>
      <w:r>
        <w:rPr>
          <w:rFonts w:hint="eastAsia" w:ascii="仿宋" w:hAnsi="仿宋" w:eastAsia="仿宋" w:cs="仿宋"/>
          <w:spacing w:val="-7"/>
          <w:sz w:val="24"/>
          <w:lang w:val="zh-CN" w:bidi="zh-CN"/>
        </w:rPr>
        <w:t>运维保障措施：阐述运维期人员保障措施，响应时间等</w:t>
      </w:r>
      <w:r>
        <w:rPr>
          <w:rFonts w:ascii="仿宋" w:hAnsi="仿宋" w:eastAsia="仿宋" w:cs="仿宋"/>
          <w:spacing w:val="-7"/>
          <w:sz w:val="24"/>
          <w:lang w:val="zh-CN" w:bidi="zh-CN"/>
        </w:rPr>
        <w:t>；④</w:t>
      </w:r>
      <w:r>
        <w:rPr>
          <w:rFonts w:hint="eastAsia" w:ascii="仿宋" w:hAnsi="仿宋" w:eastAsia="仿宋" w:cs="仿宋"/>
          <w:spacing w:val="-7"/>
          <w:sz w:val="24"/>
          <w:lang w:val="zh-CN" w:bidi="zh-CN"/>
        </w:rPr>
        <w:t>预测准确率保障措施：阐述保证功率预测准确率方法，及持续提高功率预测准确率方案</w:t>
      </w:r>
      <w:r>
        <w:rPr>
          <w:rFonts w:ascii="仿宋" w:hAnsi="仿宋" w:eastAsia="仿宋" w:cs="仿宋"/>
          <w:spacing w:val="-9"/>
          <w:sz w:val="24"/>
          <w:lang w:val="zh-CN" w:bidi="zh-CN"/>
        </w:rPr>
        <w:t>具有</w:t>
      </w:r>
      <w:r>
        <w:rPr>
          <w:rFonts w:ascii="仿宋" w:hAnsi="仿宋" w:eastAsia="仿宋" w:cs="仿宋"/>
          <w:sz w:val="24"/>
          <w:lang w:val="zh-CN" w:bidi="zh-CN"/>
        </w:rPr>
        <w:t>；</w:t>
      </w:r>
      <w:r>
        <w:rPr>
          <w:rFonts w:hint="eastAsia" w:ascii="仿宋" w:hAnsi="仿宋" w:eastAsia="仿宋" w:cs="仿宋"/>
          <w:sz w:val="24"/>
          <w:lang w:val="zh-CN" w:bidi="zh-CN"/>
        </w:rPr>
        <w:t>请提供合理的项目管理方案，根据方案内容进行评分</w:t>
      </w:r>
      <w:r>
        <w:rPr>
          <w:rFonts w:ascii="仿宋" w:hAnsi="仿宋" w:eastAsia="仿宋" w:cs="仿宋"/>
          <w:sz w:val="24"/>
          <w:lang w:val="zh-CN" w:bidi="zh-CN"/>
        </w:rPr>
        <w:t>。</w:t>
      </w:r>
    </w:p>
    <w:p w14:paraId="53AD55A5">
      <w:pPr>
        <w:spacing w:line="360" w:lineRule="auto"/>
        <w:ind w:firstLine="420" w:firstLineChars="200"/>
        <w:rPr>
          <w:rFonts w:hint="eastAsia"/>
        </w:rPr>
        <w:sectPr>
          <w:pgSz w:w="11910" w:h="16840"/>
          <w:pgMar w:top="1580" w:right="1180" w:bottom="1300" w:left="1300" w:header="0" w:footer="1115" w:gutter="0"/>
          <w:cols w:space="720" w:num="1"/>
        </w:sectPr>
      </w:pPr>
    </w:p>
    <w:p w14:paraId="3BBB6AD1">
      <w:pPr>
        <w:autoSpaceDE w:val="0"/>
        <w:autoSpaceDN w:val="0"/>
        <w:spacing w:line="360" w:lineRule="auto"/>
        <w:ind w:firstLine="480" w:firstLineChars="200"/>
        <w:jc w:val="left"/>
        <w:outlineLvl w:val="1"/>
        <w:rPr>
          <w:rFonts w:hint="eastAsia" w:ascii="仿宋" w:hAnsi="仿宋" w:eastAsia="仿宋" w:cs="仿宋"/>
          <w:sz w:val="24"/>
          <w:lang w:val="zh-CN" w:bidi="zh-CN"/>
        </w:rPr>
      </w:pPr>
      <w:bookmarkStart w:id="65" w:name="_Toc218995714"/>
      <w:r>
        <w:rPr>
          <w:rFonts w:ascii="仿宋" w:hAnsi="仿宋" w:eastAsia="仿宋" w:cs="仿宋"/>
          <w:sz w:val="24"/>
          <w:lang w:val="zh-CN" w:bidi="zh-CN"/>
        </w:rPr>
        <w:t>（</w:t>
      </w:r>
      <w:r>
        <w:rPr>
          <w:rFonts w:hint="eastAsia" w:ascii="仿宋" w:hAnsi="仿宋" w:eastAsia="仿宋" w:cs="仿宋"/>
          <w:sz w:val="24"/>
          <w:lang w:bidi="zh-CN"/>
        </w:rPr>
        <w:t>五</w:t>
      </w:r>
      <w:r>
        <w:rPr>
          <w:rFonts w:ascii="仿宋" w:hAnsi="仿宋" w:eastAsia="仿宋" w:cs="仿宋"/>
          <w:sz w:val="24"/>
          <w:lang w:val="zh-CN" w:bidi="zh-CN"/>
        </w:rPr>
        <w:t>）申请人售后服务状况</w:t>
      </w:r>
      <w:bookmarkEnd w:id="65"/>
    </w:p>
    <w:p w14:paraId="1FFD9F88">
      <w:pPr>
        <w:autoSpaceDE w:val="0"/>
        <w:autoSpaceDN w:val="0"/>
        <w:spacing w:line="360" w:lineRule="auto"/>
        <w:ind w:firstLine="562" w:firstLineChars="200"/>
        <w:jc w:val="left"/>
        <w:rPr>
          <w:rFonts w:hint="eastAsia" w:ascii="仿宋" w:hAnsi="仿宋" w:eastAsia="仿宋" w:cs="仿宋"/>
          <w:b/>
          <w:sz w:val="28"/>
          <w:lang w:val="zh-CN" w:bidi="zh-CN"/>
        </w:rPr>
      </w:pPr>
    </w:p>
    <w:p w14:paraId="5FDDE272">
      <w:pPr>
        <w:autoSpaceDE w:val="0"/>
        <w:autoSpaceDN w:val="0"/>
        <w:spacing w:line="360" w:lineRule="auto"/>
        <w:ind w:firstLine="480" w:firstLineChars="200"/>
        <w:jc w:val="left"/>
        <w:rPr>
          <w:rFonts w:hint="eastAsia" w:ascii="仿宋" w:hAnsi="仿宋" w:eastAsia="仿宋" w:cs="仿宋"/>
          <w:sz w:val="24"/>
          <w:lang w:val="zh-CN" w:bidi="zh-CN"/>
        </w:rPr>
      </w:pPr>
      <w:r>
        <w:rPr>
          <w:rFonts w:ascii="仿宋" w:hAnsi="仿宋" w:eastAsia="仿宋" w:cs="仿宋"/>
          <w:sz w:val="24"/>
          <w:lang w:val="zh-CN" w:bidi="zh-CN"/>
        </w:rPr>
        <w:t>申请人须有完善的售后服务体系。包含：</w:t>
      </w:r>
      <w:r>
        <w:rPr>
          <w:rFonts w:hint="eastAsia" w:ascii="等线" w:hAnsi="等线" w:eastAsia="等线" w:cs="仿宋"/>
          <w:sz w:val="24"/>
          <w:lang w:val="zh-CN" w:bidi="zh-CN"/>
        </w:rPr>
        <w:t>①</w:t>
      </w:r>
      <w:r>
        <w:rPr>
          <w:rFonts w:ascii="仿宋" w:hAnsi="仿宋" w:eastAsia="仿宋" w:cs="仿宋"/>
          <w:sz w:val="24"/>
          <w:lang w:val="zh-CN" w:bidi="zh-CN"/>
        </w:rPr>
        <w:t>售后服务内容，</w:t>
      </w:r>
      <w:r>
        <w:rPr>
          <w:rFonts w:hint="eastAsia" w:ascii="等线" w:hAnsi="等线" w:eastAsia="等线" w:cs="仿宋"/>
          <w:sz w:val="24"/>
          <w:lang w:val="zh-CN" w:bidi="zh-CN"/>
        </w:rPr>
        <w:t>②</w:t>
      </w:r>
      <w:r>
        <w:rPr>
          <w:rFonts w:ascii="仿宋" w:hAnsi="仿宋" w:eastAsia="仿宋" w:cs="仿宋"/>
          <w:sz w:val="24"/>
          <w:lang w:val="zh-CN" w:bidi="zh-CN"/>
        </w:rPr>
        <w:t>售后服务组织，</w:t>
      </w:r>
      <w:r>
        <w:rPr>
          <w:rFonts w:hint="eastAsia" w:ascii="等线" w:hAnsi="等线" w:eastAsia="等线" w:cs="仿宋"/>
          <w:sz w:val="24"/>
          <w:lang w:val="zh-CN" w:bidi="zh-CN"/>
        </w:rPr>
        <w:t xml:space="preserve">③ </w:t>
      </w:r>
      <w:r>
        <w:rPr>
          <w:rFonts w:ascii="仿宋" w:hAnsi="仿宋" w:eastAsia="仿宋" w:cs="仿宋"/>
          <w:sz w:val="24"/>
          <w:lang w:val="zh-CN" w:bidi="zh-CN"/>
        </w:rPr>
        <w:t>售后服务制度，</w:t>
      </w:r>
      <w:r>
        <w:rPr>
          <w:rFonts w:hint="eastAsia" w:ascii="等线" w:hAnsi="等线" w:eastAsia="等线" w:cs="仿宋"/>
          <w:sz w:val="24"/>
          <w:lang w:val="zh-CN" w:bidi="zh-CN"/>
        </w:rPr>
        <w:t>④</w:t>
      </w:r>
      <w:r>
        <w:rPr>
          <w:rFonts w:ascii="仿宋" w:hAnsi="仿宋" w:eastAsia="仿宋" w:cs="仿宋"/>
          <w:sz w:val="24"/>
          <w:lang w:val="zh-CN" w:bidi="zh-CN"/>
        </w:rPr>
        <w:t>售后服务流程，</w:t>
      </w:r>
      <w:r>
        <w:rPr>
          <w:rFonts w:hint="eastAsia" w:ascii="等线" w:hAnsi="等线" w:eastAsia="等线" w:cs="仿宋"/>
          <w:sz w:val="24"/>
          <w:lang w:val="zh-CN" w:bidi="zh-CN"/>
        </w:rPr>
        <w:t>⑤</w:t>
      </w:r>
      <w:r>
        <w:rPr>
          <w:rFonts w:ascii="仿宋" w:hAnsi="仿宋" w:eastAsia="仿宋" w:cs="仿宋"/>
          <w:sz w:val="24"/>
          <w:lang w:val="zh-CN" w:bidi="zh-CN"/>
        </w:rPr>
        <w:t>故障应急方案，</w:t>
      </w:r>
      <w:r>
        <w:rPr>
          <w:rFonts w:hint="eastAsia" w:ascii="等线" w:hAnsi="等线" w:eastAsia="等线" w:cs="仿宋"/>
          <w:sz w:val="24"/>
          <w:lang w:val="zh-CN" w:bidi="zh-CN"/>
        </w:rPr>
        <w:t>⑥</w:t>
      </w:r>
      <w:r>
        <w:rPr>
          <w:rFonts w:ascii="仿宋" w:hAnsi="仿宋" w:eastAsia="仿宋" w:cs="仿宋"/>
          <w:sz w:val="24"/>
          <w:lang w:val="zh-CN" w:bidi="zh-CN"/>
        </w:rPr>
        <w:t>合理化建议及培训计划等。</w:t>
      </w:r>
    </w:p>
    <w:p w14:paraId="5E451889">
      <w:pPr>
        <w:spacing w:line="415" w:lineRule="auto"/>
        <w:rPr>
          <w:rFonts w:hint="eastAsia"/>
        </w:rPr>
        <w:sectPr>
          <w:footerReference r:id="rId10" w:type="default"/>
          <w:pgSz w:w="11910" w:h="16840"/>
          <w:pgMar w:top="1520" w:right="1180" w:bottom="1300" w:left="1300" w:header="0" w:footer="1115" w:gutter="0"/>
          <w:pgNumType w:start="30"/>
          <w:cols w:space="720" w:num="1"/>
        </w:sectPr>
      </w:pPr>
    </w:p>
    <w:p w14:paraId="1BCB39E8">
      <w:pPr>
        <w:autoSpaceDE w:val="0"/>
        <w:autoSpaceDN w:val="0"/>
        <w:spacing w:line="360" w:lineRule="auto"/>
        <w:ind w:firstLine="480" w:firstLineChars="200"/>
        <w:jc w:val="left"/>
        <w:outlineLvl w:val="1"/>
        <w:rPr>
          <w:rFonts w:hint="eastAsia" w:ascii="仿宋" w:hAnsi="仿宋" w:eastAsia="仿宋" w:cs="仿宋"/>
          <w:sz w:val="24"/>
          <w:lang w:val="zh-CN" w:bidi="zh-CN"/>
        </w:rPr>
      </w:pPr>
      <w:bookmarkStart w:id="66" w:name="_Toc218995715"/>
      <w:r>
        <w:rPr>
          <w:rFonts w:ascii="仿宋" w:hAnsi="仿宋" w:eastAsia="仿宋" w:cs="仿宋"/>
          <w:sz w:val="24"/>
          <w:lang w:val="zh-CN" w:bidi="zh-CN"/>
        </w:rPr>
        <w:t>（</w:t>
      </w:r>
      <w:r>
        <w:rPr>
          <w:rFonts w:hint="eastAsia" w:ascii="仿宋" w:hAnsi="仿宋" w:eastAsia="仿宋" w:cs="仿宋"/>
          <w:sz w:val="24"/>
          <w:lang w:bidi="zh-CN"/>
        </w:rPr>
        <w:t>六</w:t>
      </w:r>
      <w:r>
        <w:rPr>
          <w:rFonts w:ascii="仿宋" w:hAnsi="仿宋" w:eastAsia="仿宋" w:cs="仿宋"/>
          <w:sz w:val="24"/>
          <w:lang w:val="zh-CN" w:bidi="zh-CN"/>
        </w:rPr>
        <w:t>）其他企业信誉情况表</w:t>
      </w:r>
      <w:bookmarkEnd w:id="66"/>
    </w:p>
    <w:p w14:paraId="5E792F9A">
      <w:pPr>
        <w:numPr>
          <w:ilvl w:val="0"/>
          <w:numId w:val="7"/>
        </w:numPr>
        <w:tabs>
          <w:tab w:val="left" w:pos="953"/>
        </w:tabs>
        <w:autoSpaceDE w:val="0"/>
        <w:autoSpaceDN w:val="0"/>
        <w:spacing w:after="0" w:line="360" w:lineRule="auto"/>
        <w:ind w:left="0" w:firstLine="456" w:firstLineChars="200"/>
        <w:jc w:val="both"/>
        <w:rPr>
          <w:rFonts w:hint="eastAsia" w:ascii="仿宋" w:hAnsi="仿宋" w:eastAsia="仿宋" w:cs="仿宋"/>
          <w:sz w:val="24"/>
          <w:szCs w:val="22"/>
          <w:lang w:val="zh-CN" w:bidi="zh-CN"/>
        </w:rPr>
      </w:pPr>
      <w:r>
        <w:rPr>
          <w:rFonts w:ascii="仿宋" w:hAnsi="仿宋" w:eastAsia="仿宋" w:cs="仿宋"/>
          <w:spacing w:val="-6"/>
          <w:sz w:val="24"/>
          <w:szCs w:val="22"/>
          <w:lang w:val="zh-CN" w:bidi="zh-CN"/>
        </w:rPr>
        <w:t xml:space="preserve">企业不良行为记录情况：主要是在近 </w:t>
      </w:r>
      <w:r>
        <w:rPr>
          <w:rFonts w:hint="eastAsia" w:ascii="宋体" w:hAnsi="仿宋" w:eastAsia="宋体" w:cs="仿宋"/>
          <w:sz w:val="24"/>
          <w:szCs w:val="22"/>
          <w:lang w:val="zh-CN" w:bidi="zh-CN"/>
        </w:rPr>
        <w:t>3</w:t>
      </w:r>
      <w:r>
        <w:rPr>
          <w:rFonts w:hint="eastAsia" w:ascii="宋体" w:hAnsi="仿宋" w:eastAsia="宋体" w:cs="仿宋"/>
          <w:spacing w:val="-60"/>
          <w:sz w:val="24"/>
          <w:szCs w:val="22"/>
          <w:lang w:val="zh-CN" w:bidi="zh-CN"/>
        </w:rPr>
        <w:t xml:space="preserve"> </w:t>
      </w:r>
      <w:r>
        <w:rPr>
          <w:rFonts w:ascii="仿宋" w:hAnsi="仿宋" w:eastAsia="仿宋" w:cs="仿宋"/>
          <w:spacing w:val="-4"/>
          <w:sz w:val="24"/>
          <w:szCs w:val="22"/>
          <w:lang w:val="zh-CN" w:bidi="zh-CN"/>
        </w:rPr>
        <w:t>年申请人违反有关法律、法规、规章或强制性标准和执业行为规范，经区县级以上行政主管部门或其委托的执法监督机构查</w:t>
      </w:r>
      <w:r>
        <w:rPr>
          <w:rFonts w:ascii="仿宋" w:hAnsi="仿宋" w:eastAsia="仿宋" w:cs="仿宋"/>
          <w:sz w:val="24"/>
          <w:szCs w:val="22"/>
          <w:lang w:val="zh-CN" w:bidi="zh-CN"/>
        </w:rPr>
        <w:t>实和行政处罚，形成的不良行为记录。</w:t>
      </w:r>
    </w:p>
    <w:p w14:paraId="6A241B3B">
      <w:pPr>
        <w:autoSpaceDE w:val="0"/>
        <w:autoSpaceDN w:val="0"/>
        <w:spacing w:before="2"/>
        <w:jc w:val="center"/>
        <w:outlineLvl w:val="2"/>
        <w:rPr>
          <w:rFonts w:hint="eastAsia" w:ascii="仿宋" w:hAnsi="仿宋" w:eastAsia="仿宋" w:cs="仿宋"/>
          <w:b/>
          <w:bCs/>
          <w:kern w:val="0"/>
          <w:sz w:val="22"/>
          <w:szCs w:val="22"/>
          <w:lang w:val="zh-CN" w:bidi="zh-CN"/>
        </w:rPr>
      </w:pPr>
      <w:r>
        <w:rPr>
          <w:rFonts w:ascii="仿宋" w:hAnsi="仿宋" w:eastAsia="仿宋" w:cs="仿宋"/>
          <w:b/>
          <w:bCs/>
          <w:kern w:val="0"/>
          <w:sz w:val="22"/>
          <w:szCs w:val="22"/>
          <w:lang w:val="zh-CN" w:bidi="zh-CN"/>
        </w:rPr>
        <w:t xml:space="preserve">近 </w:t>
      </w:r>
      <w:r>
        <w:rPr>
          <w:rFonts w:ascii="Times New Roman" w:hAnsi="仿宋" w:eastAsia="Times New Roman" w:cs="仿宋"/>
          <w:b/>
          <w:bCs/>
          <w:kern w:val="0"/>
          <w:sz w:val="22"/>
          <w:szCs w:val="22"/>
          <w:lang w:val="zh-CN" w:bidi="zh-CN"/>
        </w:rPr>
        <w:t xml:space="preserve">3 </w:t>
      </w:r>
      <w:r>
        <w:rPr>
          <w:rFonts w:ascii="仿宋" w:hAnsi="仿宋" w:eastAsia="仿宋" w:cs="仿宋"/>
          <w:b/>
          <w:bCs/>
          <w:kern w:val="0"/>
          <w:sz w:val="22"/>
          <w:szCs w:val="22"/>
          <w:lang w:val="zh-CN" w:bidi="zh-CN"/>
        </w:rPr>
        <w:t>年不良行为记录情况</w:t>
      </w:r>
    </w:p>
    <w:p w14:paraId="0635A30B">
      <w:pPr>
        <w:autoSpaceDE w:val="0"/>
        <w:autoSpaceDN w:val="0"/>
        <w:spacing w:before="9" w:line="360" w:lineRule="auto"/>
        <w:ind w:firstLine="201" w:firstLineChars="200"/>
        <w:jc w:val="left"/>
        <w:rPr>
          <w:rFonts w:hint="eastAsia" w:ascii="仿宋" w:hAnsi="仿宋" w:eastAsia="仿宋" w:cs="仿宋"/>
          <w:b/>
          <w:sz w:val="10"/>
          <w:lang w:val="zh-CN" w:bidi="zh-CN"/>
        </w:rPr>
      </w:pP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1980"/>
        <w:gridCol w:w="3012"/>
        <w:gridCol w:w="2180"/>
      </w:tblGrid>
      <w:tr w14:paraId="16046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48" w:type="dxa"/>
            <w:tcBorders>
              <w:tl2br w:val="nil"/>
              <w:tr2bl w:val="nil"/>
            </w:tcBorders>
          </w:tcPr>
          <w:p w14:paraId="52BC9318">
            <w:pPr>
              <w:autoSpaceDE w:val="0"/>
              <w:autoSpaceDN w:val="0"/>
              <w:spacing w:before="215"/>
              <w:ind w:left="512" w:right="500"/>
              <w:jc w:val="center"/>
              <w:rPr>
                <w:rFonts w:hint="eastAsia" w:ascii="仿宋" w:hAnsi="仿宋" w:eastAsia="仿宋" w:cs="仿宋"/>
                <w:szCs w:val="21"/>
                <w:lang w:val="zh-CN" w:bidi="zh-CN"/>
              </w:rPr>
            </w:pPr>
            <w:r>
              <w:rPr>
                <w:rFonts w:ascii="仿宋" w:hAnsi="仿宋" w:eastAsia="仿宋" w:cs="仿宋"/>
                <w:szCs w:val="21"/>
                <w:lang w:val="zh-CN" w:bidi="zh-CN"/>
              </w:rPr>
              <w:t>序号</w:t>
            </w:r>
          </w:p>
        </w:tc>
        <w:tc>
          <w:tcPr>
            <w:tcW w:w="1980" w:type="dxa"/>
            <w:tcBorders>
              <w:tl2br w:val="nil"/>
              <w:tr2bl w:val="nil"/>
            </w:tcBorders>
          </w:tcPr>
          <w:p w14:paraId="2763DF1B">
            <w:pPr>
              <w:autoSpaceDE w:val="0"/>
              <w:autoSpaceDN w:val="0"/>
              <w:spacing w:before="215"/>
              <w:ind w:left="513"/>
              <w:jc w:val="left"/>
              <w:rPr>
                <w:rFonts w:hint="eastAsia" w:ascii="仿宋" w:hAnsi="仿宋" w:eastAsia="仿宋" w:cs="仿宋"/>
                <w:szCs w:val="21"/>
                <w:lang w:val="zh-CN" w:bidi="zh-CN"/>
              </w:rPr>
            </w:pPr>
            <w:r>
              <w:rPr>
                <w:rFonts w:ascii="仿宋" w:hAnsi="仿宋" w:eastAsia="仿宋" w:cs="仿宋"/>
                <w:szCs w:val="21"/>
                <w:lang w:val="zh-CN" w:bidi="zh-CN"/>
              </w:rPr>
              <w:t>发生时间</w:t>
            </w:r>
          </w:p>
        </w:tc>
        <w:tc>
          <w:tcPr>
            <w:tcW w:w="3012" w:type="dxa"/>
            <w:tcBorders>
              <w:tl2br w:val="nil"/>
              <w:tr2bl w:val="nil"/>
            </w:tcBorders>
          </w:tcPr>
          <w:p w14:paraId="3D72CB0D">
            <w:pPr>
              <w:autoSpaceDE w:val="0"/>
              <w:autoSpaceDN w:val="0"/>
              <w:spacing w:before="215"/>
              <w:ind w:left="789"/>
              <w:jc w:val="left"/>
              <w:rPr>
                <w:rFonts w:hint="eastAsia" w:ascii="仿宋" w:hAnsi="仿宋" w:eastAsia="仿宋" w:cs="仿宋"/>
                <w:szCs w:val="21"/>
                <w:lang w:val="zh-CN" w:bidi="zh-CN"/>
              </w:rPr>
            </w:pPr>
            <w:r>
              <w:rPr>
                <w:rFonts w:ascii="仿宋" w:hAnsi="仿宋" w:eastAsia="仿宋" w:cs="仿宋"/>
                <w:szCs w:val="21"/>
                <w:lang w:val="zh-CN" w:bidi="zh-CN"/>
              </w:rPr>
              <w:t>简要情况说明</w:t>
            </w:r>
          </w:p>
        </w:tc>
        <w:tc>
          <w:tcPr>
            <w:tcW w:w="2180" w:type="dxa"/>
            <w:tcBorders>
              <w:tl2br w:val="nil"/>
              <w:tr2bl w:val="nil"/>
            </w:tcBorders>
          </w:tcPr>
          <w:p w14:paraId="77E48D0F">
            <w:pPr>
              <w:autoSpaceDE w:val="0"/>
              <w:autoSpaceDN w:val="0"/>
              <w:spacing w:before="215"/>
              <w:ind w:left="374"/>
              <w:jc w:val="left"/>
              <w:rPr>
                <w:rFonts w:hint="eastAsia" w:ascii="仿宋" w:hAnsi="仿宋" w:eastAsia="仿宋" w:cs="仿宋"/>
                <w:szCs w:val="21"/>
                <w:lang w:val="zh-CN" w:bidi="zh-CN"/>
              </w:rPr>
            </w:pPr>
            <w:r>
              <w:rPr>
                <w:rFonts w:ascii="仿宋" w:hAnsi="仿宋" w:eastAsia="仿宋" w:cs="仿宋"/>
                <w:szCs w:val="21"/>
                <w:lang w:val="zh-CN" w:bidi="zh-CN"/>
              </w:rPr>
              <w:t>证明材料索引</w:t>
            </w:r>
          </w:p>
        </w:tc>
      </w:tr>
      <w:tr w14:paraId="7F3A5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48" w:type="dxa"/>
            <w:tcBorders>
              <w:tl2br w:val="nil"/>
              <w:tr2bl w:val="nil"/>
            </w:tcBorders>
          </w:tcPr>
          <w:p w14:paraId="413FB6E6">
            <w:pPr>
              <w:autoSpaceDE w:val="0"/>
              <w:autoSpaceDN w:val="0"/>
              <w:jc w:val="left"/>
              <w:rPr>
                <w:rFonts w:hint="eastAsia" w:ascii="Times New Roman" w:hAnsi="仿宋" w:eastAsia="仿宋" w:cs="仿宋"/>
                <w:sz w:val="24"/>
                <w:szCs w:val="22"/>
                <w:lang w:val="zh-CN" w:bidi="zh-CN"/>
              </w:rPr>
            </w:pPr>
          </w:p>
        </w:tc>
        <w:tc>
          <w:tcPr>
            <w:tcW w:w="1980" w:type="dxa"/>
            <w:tcBorders>
              <w:tl2br w:val="nil"/>
              <w:tr2bl w:val="nil"/>
            </w:tcBorders>
          </w:tcPr>
          <w:p w14:paraId="44587936">
            <w:pPr>
              <w:autoSpaceDE w:val="0"/>
              <w:autoSpaceDN w:val="0"/>
              <w:jc w:val="left"/>
              <w:rPr>
                <w:rFonts w:hint="eastAsia" w:ascii="Times New Roman" w:hAnsi="仿宋" w:eastAsia="仿宋" w:cs="仿宋"/>
                <w:sz w:val="24"/>
                <w:szCs w:val="22"/>
                <w:lang w:val="zh-CN" w:bidi="zh-CN"/>
              </w:rPr>
            </w:pPr>
          </w:p>
        </w:tc>
        <w:tc>
          <w:tcPr>
            <w:tcW w:w="3012" w:type="dxa"/>
            <w:tcBorders>
              <w:tl2br w:val="nil"/>
              <w:tr2bl w:val="nil"/>
            </w:tcBorders>
          </w:tcPr>
          <w:p w14:paraId="112ED66D">
            <w:pPr>
              <w:autoSpaceDE w:val="0"/>
              <w:autoSpaceDN w:val="0"/>
              <w:jc w:val="left"/>
              <w:rPr>
                <w:rFonts w:hint="eastAsia" w:ascii="Times New Roman" w:hAnsi="仿宋" w:eastAsia="仿宋" w:cs="仿宋"/>
                <w:sz w:val="24"/>
                <w:szCs w:val="22"/>
                <w:lang w:val="zh-CN" w:bidi="zh-CN"/>
              </w:rPr>
            </w:pPr>
          </w:p>
        </w:tc>
        <w:tc>
          <w:tcPr>
            <w:tcW w:w="2180" w:type="dxa"/>
            <w:tcBorders>
              <w:tl2br w:val="nil"/>
              <w:tr2bl w:val="nil"/>
            </w:tcBorders>
          </w:tcPr>
          <w:p w14:paraId="4CE4C3DA">
            <w:pPr>
              <w:autoSpaceDE w:val="0"/>
              <w:autoSpaceDN w:val="0"/>
              <w:jc w:val="left"/>
              <w:rPr>
                <w:rFonts w:hint="eastAsia" w:ascii="Times New Roman" w:hAnsi="仿宋" w:eastAsia="仿宋" w:cs="仿宋"/>
                <w:sz w:val="24"/>
                <w:szCs w:val="22"/>
                <w:lang w:val="zh-CN" w:bidi="zh-CN"/>
              </w:rPr>
            </w:pPr>
          </w:p>
        </w:tc>
      </w:tr>
      <w:tr w14:paraId="692E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548" w:type="dxa"/>
            <w:tcBorders>
              <w:tl2br w:val="nil"/>
              <w:tr2bl w:val="nil"/>
            </w:tcBorders>
          </w:tcPr>
          <w:p w14:paraId="7CC7187D">
            <w:pPr>
              <w:autoSpaceDE w:val="0"/>
              <w:autoSpaceDN w:val="0"/>
              <w:jc w:val="left"/>
              <w:rPr>
                <w:rFonts w:hint="eastAsia" w:ascii="Times New Roman" w:hAnsi="仿宋" w:eastAsia="仿宋" w:cs="仿宋"/>
                <w:sz w:val="24"/>
                <w:szCs w:val="22"/>
                <w:lang w:val="zh-CN" w:bidi="zh-CN"/>
              </w:rPr>
            </w:pPr>
          </w:p>
        </w:tc>
        <w:tc>
          <w:tcPr>
            <w:tcW w:w="1980" w:type="dxa"/>
            <w:tcBorders>
              <w:tl2br w:val="nil"/>
              <w:tr2bl w:val="nil"/>
            </w:tcBorders>
          </w:tcPr>
          <w:p w14:paraId="7D037E66">
            <w:pPr>
              <w:autoSpaceDE w:val="0"/>
              <w:autoSpaceDN w:val="0"/>
              <w:jc w:val="left"/>
              <w:rPr>
                <w:rFonts w:hint="eastAsia" w:ascii="Times New Roman" w:hAnsi="仿宋" w:eastAsia="仿宋" w:cs="仿宋"/>
                <w:sz w:val="24"/>
                <w:szCs w:val="22"/>
                <w:lang w:val="zh-CN" w:bidi="zh-CN"/>
              </w:rPr>
            </w:pPr>
          </w:p>
        </w:tc>
        <w:tc>
          <w:tcPr>
            <w:tcW w:w="3012" w:type="dxa"/>
            <w:tcBorders>
              <w:tl2br w:val="nil"/>
              <w:tr2bl w:val="nil"/>
            </w:tcBorders>
          </w:tcPr>
          <w:p w14:paraId="0A150D2A">
            <w:pPr>
              <w:autoSpaceDE w:val="0"/>
              <w:autoSpaceDN w:val="0"/>
              <w:jc w:val="left"/>
              <w:rPr>
                <w:rFonts w:hint="eastAsia" w:ascii="Times New Roman" w:hAnsi="仿宋" w:eastAsia="仿宋" w:cs="仿宋"/>
                <w:sz w:val="24"/>
                <w:szCs w:val="22"/>
                <w:lang w:val="zh-CN" w:bidi="zh-CN"/>
              </w:rPr>
            </w:pPr>
          </w:p>
        </w:tc>
        <w:tc>
          <w:tcPr>
            <w:tcW w:w="2180" w:type="dxa"/>
            <w:tcBorders>
              <w:tl2br w:val="nil"/>
              <w:tr2bl w:val="nil"/>
            </w:tcBorders>
          </w:tcPr>
          <w:p w14:paraId="64A6AC58">
            <w:pPr>
              <w:autoSpaceDE w:val="0"/>
              <w:autoSpaceDN w:val="0"/>
              <w:jc w:val="left"/>
              <w:rPr>
                <w:rFonts w:hint="eastAsia" w:ascii="Times New Roman" w:hAnsi="仿宋" w:eastAsia="仿宋" w:cs="仿宋"/>
                <w:sz w:val="24"/>
                <w:szCs w:val="22"/>
                <w:lang w:val="zh-CN" w:bidi="zh-CN"/>
              </w:rPr>
            </w:pPr>
          </w:p>
        </w:tc>
      </w:tr>
      <w:tr w14:paraId="25BDA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548" w:type="dxa"/>
            <w:tcBorders>
              <w:tl2br w:val="nil"/>
              <w:tr2bl w:val="nil"/>
            </w:tcBorders>
          </w:tcPr>
          <w:p w14:paraId="39D5BC1A">
            <w:pPr>
              <w:autoSpaceDE w:val="0"/>
              <w:autoSpaceDN w:val="0"/>
              <w:jc w:val="left"/>
              <w:rPr>
                <w:rFonts w:hint="eastAsia" w:ascii="Times New Roman" w:hAnsi="仿宋" w:eastAsia="仿宋" w:cs="仿宋"/>
                <w:sz w:val="24"/>
                <w:szCs w:val="22"/>
                <w:lang w:val="zh-CN" w:bidi="zh-CN"/>
              </w:rPr>
            </w:pPr>
          </w:p>
        </w:tc>
        <w:tc>
          <w:tcPr>
            <w:tcW w:w="1980" w:type="dxa"/>
            <w:tcBorders>
              <w:tl2br w:val="nil"/>
              <w:tr2bl w:val="nil"/>
            </w:tcBorders>
          </w:tcPr>
          <w:p w14:paraId="579E1373">
            <w:pPr>
              <w:autoSpaceDE w:val="0"/>
              <w:autoSpaceDN w:val="0"/>
              <w:jc w:val="left"/>
              <w:rPr>
                <w:rFonts w:hint="eastAsia" w:ascii="Times New Roman" w:hAnsi="仿宋" w:eastAsia="仿宋" w:cs="仿宋"/>
                <w:sz w:val="24"/>
                <w:szCs w:val="22"/>
                <w:lang w:val="zh-CN" w:bidi="zh-CN"/>
              </w:rPr>
            </w:pPr>
          </w:p>
        </w:tc>
        <w:tc>
          <w:tcPr>
            <w:tcW w:w="3012" w:type="dxa"/>
            <w:tcBorders>
              <w:tl2br w:val="nil"/>
              <w:tr2bl w:val="nil"/>
            </w:tcBorders>
          </w:tcPr>
          <w:p w14:paraId="665D1318">
            <w:pPr>
              <w:autoSpaceDE w:val="0"/>
              <w:autoSpaceDN w:val="0"/>
              <w:jc w:val="left"/>
              <w:rPr>
                <w:rFonts w:hint="eastAsia" w:ascii="Times New Roman" w:hAnsi="仿宋" w:eastAsia="仿宋" w:cs="仿宋"/>
                <w:sz w:val="24"/>
                <w:szCs w:val="22"/>
                <w:lang w:val="zh-CN" w:bidi="zh-CN"/>
              </w:rPr>
            </w:pPr>
          </w:p>
        </w:tc>
        <w:tc>
          <w:tcPr>
            <w:tcW w:w="2180" w:type="dxa"/>
            <w:tcBorders>
              <w:tl2br w:val="nil"/>
              <w:tr2bl w:val="nil"/>
            </w:tcBorders>
          </w:tcPr>
          <w:p w14:paraId="1BB26446">
            <w:pPr>
              <w:autoSpaceDE w:val="0"/>
              <w:autoSpaceDN w:val="0"/>
              <w:jc w:val="left"/>
              <w:rPr>
                <w:rFonts w:hint="eastAsia" w:ascii="Times New Roman" w:hAnsi="仿宋" w:eastAsia="仿宋" w:cs="仿宋"/>
                <w:sz w:val="24"/>
                <w:szCs w:val="22"/>
                <w:lang w:val="zh-CN" w:bidi="zh-CN"/>
              </w:rPr>
            </w:pPr>
          </w:p>
        </w:tc>
      </w:tr>
    </w:tbl>
    <w:p w14:paraId="77019783">
      <w:pPr>
        <w:numPr>
          <w:ilvl w:val="0"/>
          <w:numId w:val="7"/>
        </w:numPr>
        <w:tabs>
          <w:tab w:val="left" w:pos="953"/>
        </w:tabs>
        <w:autoSpaceDE w:val="0"/>
        <w:autoSpaceDN w:val="0"/>
        <w:spacing w:after="0" w:line="360" w:lineRule="auto"/>
        <w:ind w:left="0" w:firstLine="488" w:firstLineChars="200"/>
        <w:rPr>
          <w:rFonts w:hint="eastAsia" w:ascii="仿宋" w:hAnsi="仿宋" w:eastAsia="仿宋" w:cs="仿宋"/>
          <w:sz w:val="24"/>
          <w:szCs w:val="22"/>
          <w:lang w:val="zh-CN" w:bidi="zh-CN"/>
        </w:rPr>
      </w:pPr>
      <w:r>
        <w:rPr>
          <w:rFonts w:ascii="仿宋" w:hAnsi="仿宋" w:eastAsia="仿宋" w:cs="仿宋"/>
          <w:spacing w:val="2"/>
          <w:sz w:val="24"/>
          <w:szCs w:val="22"/>
          <w:lang w:val="zh-CN" w:bidi="zh-CN"/>
        </w:rPr>
        <w:t>合同履行情况主要是申请人在实施项目和近</w:t>
      </w:r>
      <w:r>
        <w:rPr>
          <w:rFonts w:hint="eastAsia" w:ascii="宋体" w:hAnsi="仿宋" w:eastAsia="宋体" w:cs="仿宋"/>
          <w:sz w:val="24"/>
          <w:szCs w:val="22"/>
          <w:lang w:val="zh-CN" w:bidi="zh-CN"/>
        </w:rPr>
        <w:t>3</w:t>
      </w:r>
      <w:r>
        <w:rPr>
          <w:rFonts w:hint="eastAsia" w:ascii="宋体" w:hAnsi="仿宋" w:eastAsia="宋体" w:cs="仿宋"/>
          <w:spacing w:val="-77"/>
          <w:sz w:val="24"/>
          <w:szCs w:val="22"/>
          <w:lang w:val="zh-CN" w:bidi="zh-CN"/>
        </w:rPr>
        <w:t xml:space="preserve"> </w:t>
      </w:r>
      <w:r>
        <w:rPr>
          <w:rFonts w:ascii="仿宋" w:hAnsi="仿宋" w:eastAsia="仿宋" w:cs="仿宋"/>
          <w:sz w:val="24"/>
          <w:szCs w:val="22"/>
          <w:lang w:val="zh-CN" w:bidi="zh-CN"/>
        </w:rPr>
        <w:t>年已完成项目是否按合同约定履</w:t>
      </w:r>
      <w:r>
        <w:rPr>
          <w:rFonts w:ascii="仿宋" w:hAnsi="仿宋" w:eastAsia="仿宋" w:cs="仿宋"/>
          <w:spacing w:val="-12"/>
          <w:sz w:val="24"/>
          <w:szCs w:val="22"/>
          <w:lang w:val="zh-CN" w:bidi="zh-CN"/>
        </w:rPr>
        <w:t>行合同义务，对未完成合同履行情况还应重点说明非不可抗力原因解除合同</w:t>
      </w:r>
      <w:r>
        <w:rPr>
          <w:rFonts w:ascii="仿宋" w:hAnsi="仿宋" w:eastAsia="仿宋" w:cs="仿宋"/>
          <w:sz w:val="24"/>
          <w:szCs w:val="22"/>
          <w:lang w:val="zh-CN" w:bidi="zh-CN"/>
        </w:rPr>
        <w:t>（如果有</w:t>
      </w:r>
      <w:r>
        <w:rPr>
          <w:rFonts w:ascii="仿宋" w:hAnsi="仿宋" w:eastAsia="仿宋" w:cs="仿宋"/>
          <w:spacing w:val="-16"/>
          <w:sz w:val="24"/>
          <w:szCs w:val="22"/>
          <w:lang w:val="zh-CN" w:bidi="zh-CN"/>
        </w:rPr>
        <w:t xml:space="preserve">） </w:t>
      </w:r>
      <w:r>
        <w:rPr>
          <w:rFonts w:ascii="仿宋" w:hAnsi="仿宋" w:eastAsia="仿宋" w:cs="仿宋"/>
          <w:sz w:val="24"/>
          <w:szCs w:val="22"/>
          <w:lang w:val="zh-CN" w:bidi="zh-CN"/>
        </w:rPr>
        <w:t>的原因等具体情况等。</w:t>
      </w:r>
    </w:p>
    <w:p w14:paraId="131E8064">
      <w:pPr>
        <w:autoSpaceDE w:val="0"/>
        <w:autoSpaceDN w:val="0"/>
        <w:spacing w:before="2"/>
        <w:jc w:val="center"/>
        <w:outlineLvl w:val="2"/>
        <w:rPr>
          <w:rFonts w:hint="eastAsia" w:ascii="仿宋" w:hAnsi="仿宋" w:eastAsia="仿宋" w:cs="仿宋"/>
          <w:b/>
          <w:bCs/>
          <w:kern w:val="0"/>
          <w:sz w:val="22"/>
          <w:szCs w:val="22"/>
          <w:lang w:val="zh-CN" w:bidi="zh-CN"/>
        </w:rPr>
      </w:pPr>
      <w:r>
        <w:rPr>
          <w:rFonts w:ascii="仿宋" w:hAnsi="仿宋" w:eastAsia="仿宋" w:cs="仿宋"/>
          <w:b/>
          <w:bCs/>
          <w:kern w:val="0"/>
          <w:sz w:val="22"/>
          <w:szCs w:val="22"/>
          <w:lang w:val="zh-CN" w:bidi="zh-CN"/>
        </w:rPr>
        <w:t xml:space="preserve">在实施项目和近 </w:t>
      </w:r>
      <w:r>
        <w:rPr>
          <w:rFonts w:ascii="Times New Roman" w:hAnsi="仿宋" w:eastAsia="Times New Roman" w:cs="仿宋"/>
          <w:b/>
          <w:bCs/>
          <w:kern w:val="0"/>
          <w:sz w:val="22"/>
          <w:szCs w:val="22"/>
          <w:lang w:val="zh-CN" w:bidi="zh-CN"/>
        </w:rPr>
        <w:t xml:space="preserve">3 </w:t>
      </w:r>
      <w:r>
        <w:rPr>
          <w:rFonts w:ascii="仿宋" w:hAnsi="仿宋" w:eastAsia="仿宋" w:cs="仿宋"/>
          <w:b/>
          <w:bCs/>
          <w:kern w:val="0"/>
          <w:sz w:val="22"/>
          <w:szCs w:val="22"/>
          <w:lang w:val="zh-CN" w:bidi="zh-CN"/>
        </w:rPr>
        <w:t>年已完成项目合同履行情况</w:t>
      </w:r>
    </w:p>
    <w:p w14:paraId="1430434A">
      <w:pPr>
        <w:autoSpaceDE w:val="0"/>
        <w:autoSpaceDN w:val="0"/>
        <w:spacing w:before="5" w:line="360" w:lineRule="auto"/>
        <w:ind w:firstLine="361" w:firstLineChars="200"/>
        <w:jc w:val="left"/>
        <w:rPr>
          <w:rFonts w:hint="eastAsia" w:ascii="仿宋" w:hAnsi="仿宋" w:eastAsia="仿宋" w:cs="仿宋"/>
          <w:b/>
          <w:sz w:val="18"/>
          <w:lang w:val="zh-CN" w:bidi="zh-CN"/>
        </w:rPr>
      </w:pP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1980"/>
        <w:gridCol w:w="3012"/>
        <w:gridCol w:w="2180"/>
      </w:tblGrid>
      <w:tr w14:paraId="44F37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48" w:type="dxa"/>
            <w:tcBorders>
              <w:tl2br w:val="nil"/>
              <w:tr2bl w:val="nil"/>
            </w:tcBorders>
          </w:tcPr>
          <w:p w14:paraId="1A9221E3">
            <w:pPr>
              <w:autoSpaceDE w:val="0"/>
              <w:autoSpaceDN w:val="0"/>
              <w:spacing w:before="215"/>
              <w:ind w:left="512" w:right="499"/>
              <w:jc w:val="center"/>
              <w:rPr>
                <w:rFonts w:hint="eastAsia" w:ascii="仿宋" w:hAnsi="仿宋" w:eastAsia="仿宋" w:cs="仿宋"/>
                <w:sz w:val="24"/>
                <w:szCs w:val="22"/>
                <w:lang w:val="zh-CN" w:bidi="zh-CN"/>
              </w:rPr>
            </w:pPr>
            <w:r>
              <w:rPr>
                <w:rFonts w:ascii="仿宋" w:hAnsi="仿宋" w:eastAsia="仿宋" w:cs="仿宋"/>
                <w:sz w:val="24"/>
                <w:szCs w:val="22"/>
                <w:lang w:val="zh-CN" w:bidi="zh-CN"/>
              </w:rPr>
              <w:t>序号</w:t>
            </w:r>
          </w:p>
        </w:tc>
        <w:tc>
          <w:tcPr>
            <w:tcW w:w="1980" w:type="dxa"/>
            <w:tcBorders>
              <w:tl2br w:val="nil"/>
              <w:tr2bl w:val="nil"/>
            </w:tcBorders>
          </w:tcPr>
          <w:p w14:paraId="732AB730">
            <w:pPr>
              <w:autoSpaceDE w:val="0"/>
              <w:autoSpaceDN w:val="0"/>
              <w:spacing w:before="215"/>
              <w:ind w:left="514"/>
              <w:jc w:val="left"/>
              <w:rPr>
                <w:rFonts w:hint="eastAsia" w:ascii="仿宋" w:hAnsi="仿宋" w:eastAsia="仿宋" w:cs="仿宋"/>
                <w:sz w:val="24"/>
                <w:szCs w:val="22"/>
                <w:lang w:val="zh-CN" w:bidi="zh-CN"/>
              </w:rPr>
            </w:pPr>
            <w:r>
              <w:rPr>
                <w:rFonts w:ascii="仿宋" w:hAnsi="仿宋" w:eastAsia="仿宋" w:cs="仿宋"/>
                <w:sz w:val="24"/>
                <w:szCs w:val="22"/>
                <w:lang w:val="zh-CN" w:bidi="zh-CN"/>
              </w:rPr>
              <w:t>项目名称</w:t>
            </w:r>
          </w:p>
        </w:tc>
        <w:tc>
          <w:tcPr>
            <w:tcW w:w="3012" w:type="dxa"/>
            <w:tcBorders>
              <w:tl2br w:val="nil"/>
              <w:tr2bl w:val="nil"/>
            </w:tcBorders>
          </w:tcPr>
          <w:p w14:paraId="48C28F58">
            <w:pPr>
              <w:autoSpaceDE w:val="0"/>
              <w:autoSpaceDN w:val="0"/>
              <w:spacing w:before="215"/>
              <w:ind w:left="790"/>
              <w:jc w:val="left"/>
              <w:rPr>
                <w:rFonts w:hint="eastAsia" w:ascii="仿宋" w:hAnsi="仿宋" w:eastAsia="仿宋" w:cs="仿宋"/>
                <w:sz w:val="24"/>
                <w:szCs w:val="22"/>
                <w:lang w:val="zh-CN" w:bidi="zh-CN"/>
              </w:rPr>
            </w:pPr>
            <w:r>
              <w:rPr>
                <w:rFonts w:ascii="仿宋" w:hAnsi="仿宋" w:eastAsia="仿宋" w:cs="仿宋"/>
                <w:sz w:val="24"/>
                <w:szCs w:val="22"/>
                <w:lang w:val="zh-CN" w:bidi="zh-CN"/>
              </w:rPr>
              <w:t>履约情况说明</w:t>
            </w:r>
          </w:p>
        </w:tc>
        <w:tc>
          <w:tcPr>
            <w:tcW w:w="2180" w:type="dxa"/>
            <w:tcBorders>
              <w:tl2br w:val="nil"/>
              <w:tr2bl w:val="nil"/>
            </w:tcBorders>
          </w:tcPr>
          <w:p w14:paraId="6B01F3D0">
            <w:pPr>
              <w:autoSpaceDE w:val="0"/>
              <w:autoSpaceDN w:val="0"/>
              <w:spacing w:before="215"/>
              <w:ind w:left="374"/>
              <w:jc w:val="left"/>
              <w:rPr>
                <w:rFonts w:hint="eastAsia" w:ascii="仿宋" w:hAnsi="仿宋" w:eastAsia="仿宋" w:cs="仿宋"/>
                <w:sz w:val="24"/>
                <w:szCs w:val="22"/>
                <w:lang w:val="zh-CN" w:bidi="zh-CN"/>
              </w:rPr>
            </w:pPr>
            <w:r>
              <w:rPr>
                <w:rFonts w:ascii="仿宋" w:hAnsi="仿宋" w:eastAsia="仿宋" w:cs="仿宋"/>
                <w:sz w:val="24"/>
                <w:szCs w:val="22"/>
                <w:lang w:val="zh-CN" w:bidi="zh-CN"/>
              </w:rPr>
              <w:t>证明材料索引</w:t>
            </w:r>
          </w:p>
        </w:tc>
      </w:tr>
      <w:tr w14:paraId="637F9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548" w:type="dxa"/>
            <w:tcBorders>
              <w:tl2br w:val="nil"/>
              <w:tr2bl w:val="nil"/>
            </w:tcBorders>
          </w:tcPr>
          <w:p w14:paraId="4A783BAC">
            <w:pPr>
              <w:autoSpaceDE w:val="0"/>
              <w:autoSpaceDN w:val="0"/>
              <w:jc w:val="left"/>
              <w:rPr>
                <w:rFonts w:hint="eastAsia" w:ascii="Times New Roman" w:hAnsi="仿宋" w:eastAsia="仿宋" w:cs="仿宋"/>
                <w:sz w:val="24"/>
                <w:szCs w:val="22"/>
                <w:lang w:val="zh-CN" w:bidi="zh-CN"/>
              </w:rPr>
            </w:pPr>
          </w:p>
        </w:tc>
        <w:tc>
          <w:tcPr>
            <w:tcW w:w="1980" w:type="dxa"/>
            <w:tcBorders>
              <w:tl2br w:val="nil"/>
              <w:tr2bl w:val="nil"/>
            </w:tcBorders>
          </w:tcPr>
          <w:p w14:paraId="01960B0E">
            <w:pPr>
              <w:autoSpaceDE w:val="0"/>
              <w:autoSpaceDN w:val="0"/>
              <w:jc w:val="left"/>
              <w:rPr>
                <w:rFonts w:hint="eastAsia" w:ascii="Times New Roman" w:hAnsi="仿宋" w:eastAsia="仿宋" w:cs="仿宋"/>
                <w:sz w:val="24"/>
                <w:szCs w:val="22"/>
                <w:lang w:val="zh-CN" w:bidi="zh-CN"/>
              </w:rPr>
            </w:pPr>
          </w:p>
        </w:tc>
        <w:tc>
          <w:tcPr>
            <w:tcW w:w="3012" w:type="dxa"/>
            <w:tcBorders>
              <w:tl2br w:val="nil"/>
              <w:tr2bl w:val="nil"/>
            </w:tcBorders>
          </w:tcPr>
          <w:p w14:paraId="7432DC31">
            <w:pPr>
              <w:autoSpaceDE w:val="0"/>
              <w:autoSpaceDN w:val="0"/>
              <w:jc w:val="left"/>
              <w:rPr>
                <w:rFonts w:hint="eastAsia" w:ascii="Times New Roman" w:hAnsi="仿宋" w:eastAsia="仿宋" w:cs="仿宋"/>
                <w:sz w:val="24"/>
                <w:szCs w:val="22"/>
                <w:lang w:val="zh-CN" w:bidi="zh-CN"/>
              </w:rPr>
            </w:pPr>
          </w:p>
        </w:tc>
        <w:tc>
          <w:tcPr>
            <w:tcW w:w="2180" w:type="dxa"/>
            <w:tcBorders>
              <w:tl2br w:val="nil"/>
              <w:tr2bl w:val="nil"/>
            </w:tcBorders>
          </w:tcPr>
          <w:p w14:paraId="5E364846">
            <w:pPr>
              <w:autoSpaceDE w:val="0"/>
              <w:autoSpaceDN w:val="0"/>
              <w:jc w:val="left"/>
              <w:rPr>
                <w:rFonts w:hint="eastAsia" w:ascii="Times New Roman" w:hAnsi="仿宋" w:eastAsia="仿宋" w:cs="仿宋"/>
                <w:sz w:val="24"/>
                <w:szCs w:val="22"/>
                <w:lang w:val="zh-CN" w:bidi="zh-CN"/>
              </w:rPr>
            </w:pPr>
          </w:p>
        </w:tc>
      </w:tr>
      <w:tr w14:paraId="0C08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548" w:type="dxa"/>
            <w:tcBorders>
              <w:tl2br w:val="nil"/>
              <w:tr2bl w:val="nil"/>
            </w:tcBorders>
          </w:tcPr>
          <w:p w14:paraId="2FCBEE83">
            <w:pPr>
              <w:autoSpaceDE w:val="0"/>
              <w:autoSpaceDN w:val="0"/>
              <w:jc w:val="left"/>
              <w:rPr>
                <w:rFonts w:hint="eastAsia" w:ascii="Times New Roman" w:hAnsi="仿宋" w:eastAsia="仿宋" w:cs="仿宋"/>
                <w:sz w:val="24"/>
                <w:szCs w:val="22"/>
                <w:lang w:val="zh-CN" w:bidi="zh-CN"/>
              </w:rPr>
            </w:pPr>
          </w:p>
        </w:tc>
        <w:tc>
          <w:tcPr>
            <w:tcW w:w="1980" w:type="dxa"/>
            <w:tcBorders>
              <w:tl2br w:val="nil"/>
              <w:tr2bl w:val="nil"/>
            </w:tcBorders>
          </w:tcPr>
          <w:p w14:paraId="3D89E657">
            <w:pPr>
              <w:autoSpaceDE w:val="0"/>
              <w:autoSpaceDN w:val="0"/>
              <w:jc w:val="left"/>
              <w:rPr>
                <w:rFonts w:hint="eastAsia" w:ascii="Times New Roman" w:hAnsi="仿宋" w:eastAsia="仿宋" w:cs="仿宋"/>
                <w:sz w:val="24"/>
                <w:szCs w:val="22"/>
                <w:lang w:val="zh-CN" w:bidi="zh-CN"/>
              </w:rPr>
            </w:pPr>
          </w:p>
        </w:tc>
        <w:tc>
          <w:tcPr>
            <w:tcW w:w="3012" w:type="dxa"/>
            <w:tcBorders>
              <w:tl2br w:val="nil"/>
              <w:tr2bl w:val="nil"/>
            </w:tcBorders>
          </w:tcPr>
          <w:p w14:paraId="6E566DC5">
            <w:pPr>
              <w:autoSpaceDE w:val="0"/>
              <w:autoSpaceDN w:val="0"/>
              <w:jc w:val="left"/>
              <w:rPr>
                <w:rFonts w:hint="eastAsia" w:ascii="Times New Roman" w:hAnsi="仿宋" w:eastAsia="仿宋" w:cs="仿宋"/>
                <w:sz w:val="24"/>
                <w:szCs w:val="22"/>
                <w:lang w:val="zh-CN" w:bidi="zh-CN"/>
              </w:rPr>
            </w:pPr>
          </w:p>
        </w:tc>
        <w:tc>
          <w:tcPr>
            <w:tcW w:w="2180" w:type="dxa"/>
            <w:tcBorders>
              <w:tl2br w:val="nil"/>
              <w:tr2bl w:val="nil"/>
            </w:tcBorders>
          </w:tcPr>
          <w:p w14:paraId="04BE1A6D">
            <w:pPr>
              <w:autoSpaceDE w:val="0"/>
              <w:autoSpaceDN w:val="0"/>
              <w:jc w:val="left"/>
              <w:rPr>
                <w:rFonts w:hint="eastAsia" w:ascii="Times New Roman" w:hAnsi="仿宋" w:eastAsia="仿宋" w:cs="仿宋"/>
                <w:sz w:val="24"/>
                <w:szCs w:val="22"/>
                <w:lang w:val="zh-CN" w:bidi="zh-CN"/>
              </w:rPr>
            </w:pPr>
          </w:p>
        </w:tc>
      </w:tr>
      <w:tr w14:paraId="796F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548" w:type="dxa"/>
            <w:tcBorders>
              <w:tl2br w:val="nil"/>
              <w:tr2bl w:val="nil"/>
            </w:tcBorders>
          </w:tcPr>
          <w:p w14:paraId="3DDC08C3">
            <w:pPr>
              <w:autoSpaceDE w:val="0"/>
              <w:autoSpaceDN w:val="0"/>
              <w:jc w:val="left"/>
              <w:rPr>
                <w:rFonts w:hint="eastAsia" w:ascii="Times New Roman" w:hAnsi="仿宋" w:eastAsia="仿宋" w:cs="仿宋"/>
                <w:sz w:val="24"/>
                <w:szCs w:val="22"/>
                <w:lang w:val="zh-CN" w:bidi="zh-CN"/>
              </w:rPr>
            </w:pPr>
          </w:p>
        </w:tc>
        <w:tc>
          <w:tcPr>
            <w:tcW w:w="1980" w:type="dxa"/>
            <w:tcBorders>
              <w:tl2br w:val="nil"/>
              <w:tr2bl w:val="nil"/>
            </w:tcBorders>
          </w:tcPr>
          <w:p w14:paraId="3D48FB94">
            <w:pPr>
              <w:autoSpaceDE w:val="0"/>
              <w:autoSpaceDN w:val="0"/>
              <w:jc w:val="left"/>
              <w:rPr>
                <w:rFonts w:hint="eastAsia" w:ascii="Times New Roman" w:hAnsi="仿宋" w:eastAsia="仿宋" w:cs="仿宋"/>
                <w:sz w:val="24"/>
                <w:szCs w:val="22"/>
                <w:lang w:val="zh-CN" w:bidi="zh-CN"/>
              </w:rPr>
            </w:pPr>
          </w:p>
        </w:tc>
        <w:tc>
          <w:tcPr>
            <w:tcW w:w="3012" w:type="dxa"/>
            <w:tcBorders>
              <w:tl2br w:val="nil"/>
              <w:tr2bl w:val="nil"/>
            </w:tcBorders>
          </w:tcPr>
          <w:p w14:paraId="33E83555">
            <w:pPr>
              <w:autoSpaceDE w:val="0"/>
              <w:autoSpaceDN w:val="0"/>
              <w:jc w:val="left"/>
              <w:rPr>
                <w:rFonts w:hint="eastAsia" w:ascii="Times New Roman" w:hAnsi="仿宋" w:eastAsia="仿宋" w:cs="仿宋"/>
                <w:sz w:val="24"/>
                <w:szCs w:val="22"/>
                <w:lang w:val="zh-CN" w:bidi="zh-CN"/>
              </w:rPr>
            </w:pPr>
          </w:p>
        </w:tc>
        <w:tc>
          <w:tcPr>
            <w:tcW w:w="2180" w:type="dxa"/>
            <w:tcBorders>
              <w:tl2br w:val="nil"/>
              <w:tr2bl w:val="nil"/>
            </w:tcBorders>
          </w:tcPr>
          <w:p w14:paraId="6E52CC2D">
            <w:pPr>
              <w:autoSpaceDE w:val="0"/>
              <w:autoSpaceDN w:val="0"/>
              <w:jc w:val="left"/>
              <w:rPr>
                <w:rFonts w:hint="eastAsia" w:ascii="Times New Roman" w:hAnsi="仿宋" w:eastAsia="仿宋" w:cs="仿宋"/>
                <w:sz w:val="24"/>
                <w:szCs w:val="22"/>
                <w:lang w:val="zh-CN" w:bidi="zh-CN"/>
              </w:rPr>
            </w:pPr>
          </w:p>
        </w:tc>
      </w:tr>
    </w:tbl>
    <w:p w14:paraId="520F112E">
      <w:pPr>
        <w:numPr>
          <w:ilvl w:val="0"/>
          <w:numId w:val="7"/>
        </w:numPr>
        <w:tabs>
          <w:tab w:val="left" w:pos="953"/>
        </w:tabs>
        <w:autoSpaceDE w:val="0"/>
        <w:autoSpaceDN w:val="0"/>
        <w:spacing w:after="0" w:line="360" w:lineRule="auto"/>
        <w:ind w:left="0" w:firstLine="480" w:firstLineChars="200"/>
        <w:rPr>
          <w:rFonts w:hint="eastAsia" w:ascii="仿宋" w:hAnsi="仿宋" w:eastAsia="仿宋" w:cs="仿宋"/>
          <w:sz w:val="24"/>
          <w:szCs w:val="22"/>
          <w:lang w:val="zh-CN" w:bidi="zh-CN"/>
        </w:rPr>
      </w:pPr>
      <w:r>
        <w:rPr>
          <w:rFonts w:ascii="仿宋" w:hAnsi="仿宋" w:eastAsia="仿宋" w:cs="仿宋"/>
          <w:sz w:val="24"/>
          <w:szCs w:val="22"/>
          <w:lang w:val="zh-CN" w:bidi="zh-CN"/>
        </w:rPr>
        <w:t>其他</w:t>
      </w:r>
    </w:p>
    <w:p w14:paraId="2712F30B">
      <w:pPr>
        <w:autoSpaceDE w:val="0"/>
        <w:autoSpaceDN w:val="0"/>
        <w:spacing w:line="360" w:lineRule="auto"/>
        <w:ind w:firstLine="480" w:firstLineChars="200"/>
        <w:jc w:val="left"/>
        <w:outlineLvl w:val="1"/>
        <w:rPr>
          <w:rFonts w:hint="eastAsia" w:ascii="仿宋" w:hAnsi="仿宋" w:eastAsia="仿宋" w:cs="仿宋"/>
          <w:sz w:val="24"/>
          <w:lang w:val="zh-CN" w:bidi="zh-CN"/>
        </w:rPr>
      </w:pPr>
      <w:bookmarkStart w:id="67" w:name="_Toc218995716"/>
      <w:r>
        <w:rPr>
          <w:rFonts w:ascii="仿宋" w:hAnsi="仿宋" w:eastAsia="仿宋" w:cs="仿宋"/>
          <w:sz w:val="24"/>
          <w:lang w:val="zh-CN" w:bidi="zh-CN"/>
        </w:rPr>
        <w:t>（</w:t>
      </w:r>
      <w:r>
        <w:rPr>
          <w:rFonts w:hint="eastAsia" w:ascii="仿宋" w:hAnsi="仿宋" w:eastAsia="仿宋" w:cs="仿宋"/>
          <w:sz w:val="28"/>
          <w:szCs w:val="28"/>
          <w:lang w:bidi="zh-CN"/>
        </w:rPr>
        <w:t>七</w:t>
      </w:r>
      <w:r>
        <w:rPr>
          <w:rFonts w:ascii="仿宋" w:hAnsi="仿宋" w:eastAsia="仿宋" w:cs="仿宋"/>
          <w:sz w:val="24"/>
          <w:lang w:val="zh-CN" w:bidi="zh-CN"/>
        </w:rPr>
        <w:t>）企业荣誉</w:t>
      </w:r>
      <w:bookmarkEnd w:id="67"/>
    </w:p>
    <w:p w14:paraId="1D02C4F7">
      <w:pPr>
        <w:autoSpaceDE w:val="0"/>
        <w:autoSpaceDN w:val="0"/>
        <w:spacing w:line="360" w:lineRule="auto"/>
        <w:ind w:firstLine="480" w:firstLineChars="200"/>
        <w:jc w:val="left"/>
        <w:outlineLvl w:val="1"/>
        <w:rPr>
          <w:rFonts w:hint="eastAsia" w:ascii="仿宋" w:hAnsi="仿宋" w:eastAsia="仿宋" w:cs="仿宋"/>
          <w:sz w:val="24"/>
          <w:lang w:val="zh-CN" w:bidi="zh-CN"/>
        </w:rPr>
      </w:pPr>
      <w:bookmarkStart w:id="68" w:name="_Toc218995717"/>
      <w:r>
        <w:rPr>
          <w:rFonts w:ascii="仿宋" w:hAnsi="仿宋" w:eastAsia="仿宋" w:cs="仿宋"/>
          <w:sz w:val="24"/>
          <w:lang w:val="zh-CN" w:bidi="zh-CN"/>
        </w:rPr>
        <w:t>（</w:t>
      </w:r>
      <w:r>
        <w:rPr>
          <w:rFonts w:hint="eastAsia" w:ascii="仿宋" w:hAnsi="仿宋" w:eastAsia="仿宋" w:cs="仿宋"/>
          <w:sz w:val="24"/>
          <w:lang w:bidi="zh-CN"/>
        </w:rPr>
        <w:t>八</w:t>
      </w:r>
      <w:r>
        <w:rPr>
          <w:rFonts w:ascii="仿宋" w:hAnsi="仿宋" w:eastAsia="仿宋" w:cs="仿宋"/>
          <w:sz w:val="24"/>
          <w:lang w:val="zh-CN" w:bidi="zh-CN"/>
        </w:rPr>
        <w:t>）申请人认为有必要提交的其他资料</w:t>
      </w:r>
      <w:bookmarkEnd w:id="68"/>
    </w:p>
    <w:p w14:paraId="0E4AF4A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1"/>
    <w:p w14:paraId="6C9851A1">
      <w:pPr>
        <w:tabs>
          <w:tab w:val="left" w:pos="1259"/>
        </w:tabs>
        <w:autoSpaceDE w:val="0"/>
        <w:autoSpaceDN w:val="0"/>
        <w:spacing w:before="20" w:after="240" w:afterLines="100" w:line="360" w:lineRule="auto"/>
        <w:ind w:right="122"/>
        <w:jc w:val="center"/>
        <w:outlineLvl w:val="0"/>
        <w:rPr>
          <w:rFonts w:hint="eastAsia" w:ascii="仿宋" w:hAnsi="仿宋" w:eastAsia="仿宋" w:cs="仿宋"/>
          <w:b/>
          <w:bCs/>
          <w:sz w:val="30"/>
          <w:szCs w:val="30"/>
          <w:lang w:bidi="zh-CN"/>
        </w:rPr>
      </w:pPr>
      <w:bookmarkStart w:id="69" w:name="_Toc218995718"/>
      <w:r>
        <w:rPr>
          <w:rFonts w:hint="eastAsia" w:ascii="仿宋" w:hAnsi="仿宋" w:eastAsia="仿宋" w:cs="仿宋"/>
          <w:b/>
          <w:bCs/>
          <w:sz w:val="30"/>
          <w:szCs w:val="30"/>
          <w:lang w:bidi="zh-CN"/>
        </w:rPr>
        <w:t>附件 2</w:t>
      </w:r>
      <w:r>
        <w:rPr>
          <w:rFonts w:hint="eastAsia" w:ascii="仿宋" w:hAnsi="仿宋" w:eastAsia="仿宋" w:cs="仿宋"/>
          <w:b/>
          <w:bCs/>
          <w:sz w:val="30"/>
          <w:szCs w:val="30"/>
          <w:lang w:bidi="zh-CN"/>
        </w:rPr>
        <w:tab/>
      </w:r>
      <w:r>
        <w:rPr>
          <w:rFonts w:hint="eastAsia" w:ascii="仿宋" w:hAnsi="仿宋" w:eastAsia="仿宋" w:cs="仿宋"/>
          <w:b/>
          <w:bCs/>
          <w:sz w:val="30"/>
          <w:szCs w:val="30"/>
          <w:lang w:val="zh-CN" w:bidi="zh-CN"/>
        </w:rPr>
        <w:t>知情函</w:t>
      </w:r>
      <w:bookmarkEnd w:id="69"/>
    </w:p>
    <w:p w14:paraId="2A8078B6">
      <w:pPr>
        <w:rPr>
          <w:rFonts w:hint="eastAsia" w:ascii="仿宋" w:hAnsi="仿宋" w:eastAsia="仿宋" w:cs="仿宋"/>
          <w:sz w:val="24"/>
        </w:rPr>
      </w:pPr>
      <w:r>
        <w:rPr>
          <w:rFonts w:hint="eastAsia" w:ascii="仿宋" w:hAnsi="仿宋" w:eastAsia="仿宋" w:cs="仿宋"/>
          <w:sz w:val="24"/>
        </w:rPr>
        <w:t>致：中能融合智慧科技有限公司</w:t>
      </w:r>
    </w:p>
    <w:p w14:paraId="1DA3B543">
      <w:pPr>
        <w:ind w:firstLine="480" w:firstLineChars="200"/>
        <w:rPr>
          <w:rFonts w:hint="eastAsia" w:ascii="仿宋" w:hAnsi="仿宋" w:eastAsia="仿宋" w:cs="仿宋"/>
          <w:sz w:val="24"/>
        </w:rPr>
      </w:pPr>
      <w:r>
        <w:rPr>
          <w:rFonts w:hint="eastAsia" w:ascii="仿宋" w:hAnsi="仿宋" w:eastAsia="仿宋" w:cs="仿宋"/>
          <w:sz w:val="24"/>
        </w:rPr>
        <w:t>我司已了解并同意贵司关于功率预测业务的合作模式、双方职责、测试周期及利润分成方式，同意进入到技术测试环节。</w:t>
      </w:r>
    </w:p>
    <w:p w14:paraId="2C6D8855">
      <w:pPr>
        <w:rPr>
          <w:rFonts w:hint="eastAsia" w:ascii="仿宋" w:hAnsi="仿宋" w:eastAsia="仿宋" w:cs="仿宋"/>
          <w:sz w:val="24"/>
        </w:rPr>
      </w:pPr>
    </w:p>
    <w:p w14:paraId="0113F92D">
      <w:pPr>
        <w:ind w:right="745" w:rightChars="355"/>
        <w:jc w:val="right"/>
        <w:rPr>
          <w:rFonts w:hint="eastAsia" w:ascii="仿宋" w:hAnsi="仿宋" w:eastAsia="仿宋" w:cs="仿宋"/>
          <w:sz w:val="24"/>
        </w:rPr>
      </w:pPr>
      <w:r>
        <w:rPr>
          <w:rFonts w:hint="eastAsia" w:ascii="仿宋" w:hAnsi="仿宋" w:eastAsia="仿宋" w:cs="仿宋"/>
          <w:sz w:val="24"/>
        </w:rPr>
        <w:t>[公司名称]</w:t>
      </w:r>
    </w:p>
    <w:p w14:paraId="764AF415">
      <w:pPr>
        <w:jc w:val="right"/>
        <w:rPr>
          <w:rFonts w:hint="eastAsia"/>
          <w:sz w:val="18"/>
          <w:szCs w:val="21"/>
        </w:rPr>
      </w:pPr>
      <w:r>
        <w:rPr>
          <w:rFonts w:hint="eastAsia" w:ascii="仿宋" w:hAnsi="仿宋" w:eastAsia="仿宋" w:cs="仿宋"/>
          <w:sz w:val="24"/>
        </w:rPr>
        <w:t>2026年  月  日</w:t>
      </w:r>
    </w:p>
    <w:p w14:paraId="3482C770">
      <w:pPr>
        <w:pStyle w:val="18"/>
        <w:rPr>
          <w:rFonts w:hint="eastAsia" w:ascii="仿宋" w:hAnsi="仿宋" w:eastAsia="仿宋" w:cs="仿宋"/>
          <w:sz w:val="24"/>
        </w:rPr>
      </w:pPr>
    </w:p>
    <w:p w14:paraId="46CAB12E">
      <w:pPr>
        <w:pStyle w:val="4"/>
        <w:rPr>
          <w:rFonts w:hint="eastAsia"/>
        </w:rPr>
      </w:pPr>
    </w:p>
    <w:sectPr>
      <w:headerReference r:id="rId11" w:type="default"/>
      <w:footerReference r:id="rId12" w:type="default"/>
      <w:pgSz w:w="11910" w:h="16840"/>
      <w:pgMar w:top="1580" w:right="1180" w:bottom="280" w:left="13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1CCD">
    <w:pPr>
      <w:autoSpaceDE w:val="0"/>
      <w:autoSpaceDN w:val="0"/>
      <w:spacing w:line="14" w:lineRule="auto"/>
      <w:ind w:firstLine="480" w:firstLineChars="200"/>
      <w:jc w:val="left"/>
      <w:rPr>
        <w:rFonts w:hint="eastAsia" w:ascii="仿宋" w:hAnsi="仿宋" w:eastAsia="仿宋" w:cs="仿宋"/>
        <w:sz w:val="20"/>
        <w:lang w:val="zh-CN" w:bidi="zh-CN"/>
      </w:rPr>
    </w:pPr>
    <w:r>
      <w:rPr>
        <w:rFonts w:ascii="仿宋" w:hAnsi="仿宋" w:eastAsia="仿宋" w:cs="仿宋"/>
        <w:sz w:val="24"/>
        <w:lang w:val="zh-CN" w:bidi="zh-CN"/>
      </w:rPr>
      <mc:AlternateContent>
        <mc:Choice Requires="wps">
          <w:drawing>
            <wp:anchor distT="0" distB="0" distL="114300" distR="114300" simplePos="0" relativeHeight="251659264" behindDoc="1" locked="0" layoutInCell="1" allowOverlap="1">
              <wp:simplePos x="0" y="0"/>
              <wp:positionH relativeFrom="page">
                <wp:posOffset>3811905</wp:posOffset>
              </wp:positionH>
              <wp:positionV relativeFrom="page">
                <wp:posOffset>9844405</wp:posOffset>
              </wp:positionV>
              <wp:extent cx="166370" cy="1397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2AE5A117">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 ROMAN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II</w:t>
                          </w:r>
                          <w:r>
                            <w:rPr>
                              <w:rFonts w:ascii="仿宋" w:hAnsi="仿宋" w:eastAsia="仿宋" w:cs="仿宋"/>
                              <w:kern w:val="0"/>
                              <w:sz w:val="22"/>
                              <w:szCs w:val="22"/>
                              <w:lang w:val="zh-CN" w:bidi="zh-CN"/>
                            </w:rPr>
                            <w:fldChar w:fldCharType="end"/>
                          </w:r>
                        </w:p>
                      </w:txbxContent>
                    </wps:txbx>
                    <wps:bodyPr lIns="0" tIns="0" rIns="0" bIns="0" upright="1"/>
                  </wps:wsp>
                </a:graphicData>
              </a:graphic>
            </wp:anchor>
          </w:drawing>
        </mc:Choice>
        <mc:Fallback>
          <w:pict>
            <v:shape id="文本框 1" o:spid="_x0000_s1026" o:spt="202" type="#_x0000_t202" style="position:absolute;left:0pt;margin-left:300.15pt;margin-top:775.15pt;height:11pt;width:13.1pt;mso-position-horizontal-relative:page;mso-position-vertical-relative:page;z-index:-251657216;mso-width-relative:page;mso-height-relative:page;" filled="f" stroked="f" coordsize="21600,21600" o:gfxdata="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1S6ebaAAAADQEAAA8AAAAAAAAAAQAgAAAAIgAAAGRycy9kb3ducmV2LnhtbFBL&#10;AQIUABQAAAAIAIdO4kDBB5xzuwEAAHIDAAAOAAAAAAAAAAEAIAAAACkBAABkcnMvZTJvRG9jLnht&#10;bFBLBQYAAAAABgAGAFkBAABWBQAAAAA=&#10;">
              <v:fill on="f" focussize="0,0"/>
              <v:stroke on="f"/>
              <v:imagedata o:title=""/>
              <o:lock v:ext="edit" aspectratio="f"/>
              <v:textbox inset="0mm,0mm,0mm,0mm">
                <w:txbxContent>
                  <w:p w14:paraId="2AE5A117">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 ROMAN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II</w:t>
                    </w:r>
                    <w:r>
                      <w:rPr>
                        <w:rFonts w:ascii="仿宋" w:hAnsi="仿宋" w:eastAsia="仿宋" w:cs="仿宋"/>
                        <w:kern w:val="0"/>
                        <w:sz w:val="22"/>
                        <w:szCs w:val="22"/>
                        <w:lang w:val="zh-CN" w:bidi="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6345">
    <w:pPr>
      <w:autoSpaceDE w:val="0"/>
      <w:autoSpaceDN w:val="0"/>
      <w:spacing w:line="14" w:lineRule="auto"/>
      <w:ind w:firstLine="480" w:firstLineChars="200"/>
      <w:jc w:val="left"/>
      <w:rPr>
        <w:rFonts w:hint="eastAsia" w:ascii="仿宋" w:hAnsi="仿宋" w:eastAsia="仿宋" w:cs="仿宋"/>
        <w:sz w:val="20"/>
        <w:lang w:val="zh-CN" w:bidi="zh-CN"/>
      </w:rPr>
    </w:pPr>
    <w:r>
      <w:rPr>
        <w:rFonts w:ascii="仿宋" w:hAnsi="仿宋" w:eastAsia="仿宋" w:cs="仿宋"/>
        <w:sz w:val="24"/>
        <w:lang w:val="zh-CN" w:bidi="zh-CN"/>
      </w:rPr>
      <mc:AlternateContent>
        <mc:Choice Requires="wps">
          <w:drawing>
            <wp:anchor distT="0" distB="0" distL="114300" distR="114300" simplePos="0" relativeHeight="251660288" behindDoc="1" locked="0" layoutInCell="1" allowOverlap="1">
              <wp:simplePos x="0" y="0"/>
              <wp:positionH relativeFrom="page">
                <wp:posOffset>3840480</wp:posOffset>
              </wp:positionH>
              <wp:positionV relativeFrom="page">
                <wp:posOffset>9844405</wp:posOffset>
              </wp:positionV>
              <wp:extent cx="107950" cy="1397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64312E34">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1</w:t>
                          </w:r>
                          <w:r>
                            <w:rPr>
                              <w:rFonts w:ascii="仿宋" w:hAnsi="仿宋" w:eastAsia="仿宋" w:cs="仿宋"/>
                              <w:kern w:val="0"/>
                              <w:sz w:val="22"/>
                              <w:szCs w:val="22"/>
                              <w:lang w:val="zh-CN" w:bidi="zh-CN"/>
                            </w:rPr>
                            <w:fldChar w:fldCharType="end"/>
                          </w:r>
                        </w:p>
                      </w:txbxContent>
                    </wps:txbx>
                    <wps:bodyPr lIns="0" tIns="0" rIns="0" bIns="0" upright="1"/>
                  </wps:wsp>
                </a:graphicData>
              </a:graphic>
            </wp:anchor>
          </w:drawing>
        </mc:Choice>
        <mc:Fallback>
          <w:pict>
            <v:shape id="文本框 2" o:spid="_x0000_s1026" o:spt="202" type="#_x0000_t202" style="position:absolute;left:0pt;margin-left:302.4pt;margin-top:775.15pt;height:11pt;width:8.5pt;mso-position-horizontal-relative:page;mso-position-vertical-relative:page;z-index:-251656192;mso-width-relative:page;mso-height-relative:page;" filled="f" stroked="f" coordsize="21600,21600" o:gfxdata="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Gah6doAAAANAQAADwAAAAAAAAABACAAAAAiAAAAZHJzL2Rvd25yZXYueG1sUEsB&#10;AhQAFAAAAAgAh07iQJEm4I+6AQAAcgMAAA4AAAAAAAAAAQAgAAAAKQEAAGRycy9lMm9Eb2MueG1s&#10;UEsFBgAAAAAGAAYAWQEAAFUFAAAAAA==&#10;">
              <v:fill on="f" focussize="0,0"/>
              <v:stroke on="f"/>
              <v:imagedata o:title=""/>
              <o:lock v:ext="edit" aspectratio="f"/>
              <v:textbox inset="0mm,0mm,0mm,0mm">
                <w:txbxContent>
                  <w:p w14:paraId="64312E34">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1</w:t>
                    </w:r>
                    <w:r>
                      <w:rPr>
                        <w:rFonts w:ascii="仿宋" w:hAnsi="仿宋" w:eastAsia="仿宋" w:cs="仿宋"/>
                        <w:kern w:val="0"/>
                        <w:sz w:val="22"/>
                        <w:szCs w:val="22"/>
                        <w:lang w:val="zh-CN" w:bidi="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4CDA">
    <w:pPr>
      <w:autoSpaceDE w:val="0"/>
      <w:autoSpaceDN w:val="0"/>
      <w:spacing w:line="14" w:lineRule="auto"/>
      <w:ind w:firstLine="480" w:firstLineChars="200"/>
      <w:jc w:val="left"/>
      <w:rPr>
        <w:rFonts w:hint="eastAsia" w:ascii="仿宋" w:hAnsi="仿宋" w:eastAsia="仿宋" w:cs="仿宋"/>
        <w:sz w:val="20"/>
        <w:lang w:val="zh-CN" w:bidi="zh-CN"/>
      </w:rPr>
    </w:pPr>
    <w:r>
      <w:rPr>
        <w:rFonts w:ascii="仿宋" w:hAnsi="仿宋" w:eastAsia="仿宋" w:cs="仿宋"/>
        <w:sz w:val="24"/>
        <w:lang w:val="zh-CN" w:bidi="zh-CN"/>
      </w:rPr>
      <mc:AlternateContent>
        <mc:Choice Requires="wps">
          <w:drawing>
            <wp:anchor distT="0" distB="0" distL="114300" distR="114300" simplePos="0" relativeHeight="251661312" behindDoc="1" locked="0" layoutInCell="1" allowOverlap="1">
              <wp:simplePos x="0" y="0"/>
              <wp:positionH relativeFrom="page">
                <wp:posOffset>3811905</wp:posOffset>
              </wp:positionH>
              <wp:positionV relativeFrom="page">
                <wp:posOffset>9844405</wp:posOffset>
              </wp:positionV>
              <wp:extent cx="166370" cy="1397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0A4C168C">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10</w:t>
                          </w:r>
                          <w:r>
                            <w:rPr>
                              <w:rFonts w:ascii="仿宋" w:hAnsi="仿宋" w:eastAsia="仿宋" w:cs="仿宋"/>
                              <w:kern w:val="0"/>
                              <w:sz w:val="22"/>
                              <w:szCs w:val="22"/>
                              <w:lang w:val="zh-CN" w:bidi="zh-CN"/>
                            </w:rPr>
                            <w:fldChar w:fldCharType="end"/>
                          </w:r>
                        </w:p>
                      </w:txbxContent>
                    </wps:txbx>
                    <wps:bodyPr lIns="0" tIns="0" rIns="0" bIns="0" upright="1"/>
                  </wps:wsp>
                </a:graphicData>
              </a:graphic>
            </wp:anchor>
          </w:drawing>
        </mc:Choice>
        <mc:Fallback>
          <w:pict>
            <v:shape id="_x0000_s1026" o:spid="_x0000_s1026" o:spt="202" type="#_x0000_t202" style="position:absolute;left:0pt;margin-left:300.15pt;margin-top:775.15pt;height:11pt;width:13.1pt;mso-position-horizontal-relative:page;mso-position-vertical-relative:page;z-index:-251655168;mso-width-relative:page;mso-height-relative:page;" filled="f" stroked="f" coordsize="21600,21600" o:gfxdata="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1S6ebaAAAADQEAAA8AAAAAAAAAAQAgAAAAIgAAAGRycy9kb3ducmV2LnhtbFBL&#10;AQIUABQAAAAIAIdO4kAbpvj1uwEAAHMDAAAOAAAAAAAAAAEAIAAAACkBAABkcnMvZTJvRG9jLnht&#10;bFBLBQYAAAAABgAGAFkBAABWBQAAAAA=&#10;">
              <v:fill on="f" focussize="0,0"/>
              <v:stroke on="f"/>
              <v:imagedata o:title=""/>
              <o:lock v:ext="edit" aspectratio="f"/>
              <v:textbox inset="0mm,0mm,0mm,0mm">
                <w:txbxContent>
                  <w:p w14:paraId="0A4C168C">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10</w:t>
                    </w:r>
                    <w:r>
                      <w:rPr>
                        <w:rFonts w:ascii="仿宋" w:hAnsi="仿宋" w:eastAsia="仿宋" w:cs="仿宋"/>
                        <w:kern w:val="0"/>
                        <w:sz w:val="22"/>
                        <w:szCs w:val="22"/>
                        <w:lang w:val="zh-CN" w:bidi="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F311">
    <w:pPr>
      <w:autoSpaceDE w:val="0"/>
      <w:autoSpaceDN w:val="0"/>
      <w:spacing w:line="14" w:lineRule="auto"/>
      <w:ind w:firstLine="480" w:firstLineChars="200"/>
      <w:jc w:val="left"/>
      <w:rPr>
        <w:rFonts w:hint="eastAsia" w:ascii="仿宋" w:hAnsi="仿宋" w:eastAsia="仿宋" w:cs="仿宋"/>
        <w:sz w:val="20"/>
        <w:lang w:val="zh-CN" w:bidi="zh-CN"/>
      </w:rPr>
    </w:pPr>
    <w:r>
      <w:rPr>
        <w:rFonts w:ascii="仿宋" w:hAnsi="仿宋" w:eastAsia="仿宋" w:cs="仿宋"/>
        <w:sz w:val="24"/>
        <w:lang w:val="zh-CN" w:bidi="zh-CN"/>
      </w:rPr>
      <mc:AlternateContent>
        <mc:Choice Requires="wps">
          <w:drawing>
            <wp:anchor distT="0" distB="0" distL="114300" distR="114300" simplePos="0" relativeHeight="251662336" behindDoc="1" locked="0" layoutInCell="1" allowOverlap="1">
              <wp:simplePos x="0" y="0"/>
              <wp:positionH relativeFrom="page">
                <wp:posOffset>3811905</wp:posOffset>
              </wp:positionH>
              <wp:positionV relativeFrom="page">
                <wp:posOffset>9844405</wp:posOffset>
              </wp:positionV>
              <wp:extent cx="166370" cy="1397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370B34D5">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10</w:t>
                          </w:r>
                          <w:r>
                            <w:rPr>
                              <w:rFonts w:ascii="仿宋" w:hAnsi="仿宋" w:eastAsia="仿宋" w:cs="仿宋"/>
                              <w:kern w:val="0"/>
                              <w:sz w:val="22"/>
                              <w:szCs w:val="22"/>
                              <w:lang w:val="zh-CN" w:bidi="zh-CN"/>
                            </w:rPr>
                            <w:fldChar w:fldCharType="end"/>
                          </w:r>
                        </w:p>
                      </w:txbxContent>
                    </wps:txbx>
                    <wps:bodyPr lIns="0" tIns="0" rIns="0" bIns="0" upright="1"/>
                  </wps:wsp>
                </a:graphicData>
              </a:graphic>
            </wp:anchor>
          </w:drawing>
        </mc:Choice>
        <mc:Fallback>
          <w:pict>
            <v:shape id="文本框 3" o:spid="_x0000_s1026" o:spt="202" type="#_x0000_t202" style="position:absolute;left:0pt;margin-left:300.15pt;margin-top:775.15pt;height:11pt;width:13.1pt;mso-position-horizontal-relative:page;mso-position-vertical-relative:page;z-index:-251654144;mso-width-relative:page;mso-height-relative:page;" filled="f" stroked="f" coordsize="21600,21600" o:gfxdata="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VLp5toAAAANAQAADwAAAAAAAAABACAAAAAiAAAAZHJzL2Rvd25yZXYueG1sUEsB&#10;AhQAFAAAAAgAh07iQJ810G+6AQAAcgMAAA4AAAAAAAAAAQAgAAAAKQEAAGRycy9lMm9Eb2MueG1s&#10;UEsFBgAAAAAGAAYAWQEAAFUFAAAAAA==&#10;">
              <v:fill on="f" focussize="0,0"/>
              <v:stroke on="f"/>
              <v:imagedata o:title=""/>
              <o:lock v:ext="edit" aspectratio="f"/>
              <v:textbox inset="0mm,0mm,0mm,0mm">
                <w:txbxContent>
                  <w:p w14:paraId="370B34D5">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10</w:t>
                    </w:r>
                    <w:r>
                      <w:rPr>
                        <w:rFonts w:ascii="仿宋" w:hAnsi="仿宋" w:eastAsia="仿宋" w:cs="仿宋"/>
                        <w:kern w:val="0"/>
                        <w:sz w:val="22"/>
                        <w:szCs w:val="22"/>
                        <w:lang w:val="zh-CN" w:bidi="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B34E">
    <w:pPr>
      <w:autoSpaceDE w:val="0"/>
      <w:autoSpaceDN w:val="0"/>
      <w:spacing w:line="14" w:lineRule="auto"/>
      <w:ind w:firstLine="480" w:firstLineChars="200"/>
      <w:jc w:val="left"/>
      <w:rPr>
        <w:rFonts w:hint="eastAsia" w:ascii="仿宋" w:hAnsi="仿宋" w:eastAsia="仿宋" w:cs="仿宋"/>
        <w:sz w:val="20"/>
        <w:lang w:val="zh-CN" w:bidi="zh-CN"/>
      </w:rPr>
    </w:pPr>
    <w:r>
      <w:rPr>
        <w:rFonts w:ascii="仿宋" w:hAnsi="仿宋" w:eastAsia="仿宋" w:cs="仿宋"/>
        <w:sz w:val="24"/>
        <w:lang w:val="zh-CN" w:bidi="zh-CN"/>
      </w:rPr>
      <mc:AlternateContent>
        <mc:Choice Requires="wps">
          <w:drawing>
            <wp:anchor distT="0" distB="0" distL="114300" distR="114300" simplePos="0" relativeHeight="251663360" behindDoc="1" locked="0" layoutInCell="1" allowOverlap="1">
              <wp:simplePos x="0" y="0"/>
              <wp:positionH relativeFrom="page">
                <wp:posOffset>3811905</wp:posOffset>
              </wp:positionH>
              <wp:positionV relativeFrom="page">
                <wp:posOffset>9844405</wp:posOffset>
              </wp:positionV>
              <wp:extent cx="166370" cy="139700"/>
              <wp:effectExtent l="0" t="0" r="0" b="0"/>
              <wp:wrapNone/>
              <wp:docPr id="27" name="文本框 4"/>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0EBF2141">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20</w:t>
                          </w:r>
                          <w:r>
                            <w:rPr>
                              <w:rFonts w:ascii="仿宋" w:hAnsi="仿宋" w:eastAsia="仿宋" w:cs="仿宋"/>
                              <w:kern w:val="0"/>
                              <w:sz w:val="22"/>
                              <w:szCs w:val="22"/>
                              <w:lang w:val="zh-CN" w:bidi="zh-CN"/>
                            </w:rPr>
                            <w:fldChar w:fldCharType="end"/>
                          </w:r>
                        </w:p>
                      </w:txbxContent>
                    </wps:txbx>
                    <wps:bodyPr lIns="0" tIns="0" rIns="0" bIns="0" upright="1"/>
                  </wps:wsp>
                </a:graphicData>
              </a:graphic>
            </wp:anchor>
          </w:drawing>
        </mc:Choice>
        <mc:Fallback>
          <w:pict>
            <v:shape id="文本框 4" o:spid="_x0000_s1026" o:spt="202" type="#_x0000_t202" style="position:absolute;left:0pt;margin-left:300.15pt;margin-top:775.15pt;height:11pt;width:13.1pt;mso-position-horizontal-relative:page;mso-position-vertical-relative:page;z-index:-251653120;mso-width-relative:page;mso-height-relative:page;" filled="f" stroked="f" coordsize="21600,21600" o:gfxdata="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VLp5toAAAANAQAADwAAAAAAAAABACAAAAAiAAAAZHJzL2Rvd25yZXYueG1sUEsB&#10;AhQAFAAAAAgAh07iQE90dPi6AQAAcgMAAA4AAAAAAAAAAQAgAAAAKQEAAGRycy9lMm9Eb2MueG1s&#10;UEsFBgAAAAAGAAYAWQEAAFUFAAAAAA==&#10;">
              <v:fill on="f" focussize="0,0"/>
              <v:stroke on="f"/>
              <v:imagedata o:title=""/>
              <o:lock v:ext="edit" aspectratio="f"/>
              <v:textbox inset="0mm,0mm,0mm,0mm">
                <w:txbxContent>
                  <w:p w14:paraId="0EBF2141">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20</w:t>
                    </w:r>
                    <w:r>
                      <w:rPr>
                        <w:rFonts w:ascii="仿宋" w:hAnsi="仿宋" w:eastAsia="仿宋" w:cs="仿宋"/>
                        <w:kern w:val="0"/>
                        <w:sz w:val="22"/>
                        <w:szCs w:val="22"/>
                        <w:lang w:val="zh-CN" w:bidi="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ED82F">
    <w:pPr>
      <w:autoSpaceDE w:val="0"/>
      <w:autoSpaceDN w:val="0"/>
      <w:spacing w:line="14" w:lineRule="auto"/>
      <w:ind w:firstLine="480" w:firstLineChars="200"/>
      <w:jc w:val="left"/>
      <w:rPr>
        <w:rFonts w:hint="eastAsia" w:ascii="仿宋" w:hAnsi="仿宋" w:eastAsia="仿宋" w:cs="仿宋"/>
        <w:sz w:val="20"/>
        <w:lang w:val="zh-CN" w:bidi="zh-CN"/>
      </w:rPr>
    </w:pPr>
    <w:r>
      <w:rPr>
        <w:rFonts w:ascii="仿宋" w:hAnsi="仿宋" w:eastAsia="仿宋" w:cs="仿宋"/>
        <w:sz w:val="24"/>
        <w:lang w:val="zh-CN" w:bidi="zh-CN"/>
      </w:rPr>
      <mc:AlternateContent>
        <mc:Choice Requires="wps">
          <w:drawing>
            <wp:anchor distT="0" distB="0" distL="114300" distR="114300" simplePos="0" relativeHeight="251664384" behindDoc="1" locked="0" layoutInCell="1" allowOverlap="1">
              <wp:simplePos x="0" y="0"/>
              <wp:positionH relativeFrom="page">
                <wp:posOffset>3811905</wp:posOffset>
              </wp:positionH>
              <wp:positionV relativeFrom="page">
                <wp:posOffset>9844405</wp:posOffset>
              </wp:positionV>
              <wp:extent cx="166370" cy="139700"/>
              <wp:effectExtent l="0" t="0" r="0" b="0"/>
              <wp:wrapNone/>
              <wp:docPr id="34" name="文本框 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36115B82">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30</w:t>
                          </w:r>
                          <w:r>
                            <w:rPr>
                              <w:rFonts w:ascii="仿宋" w:hAnsi="仿宋" w:eastAsia="仿宋" w:cs="仿宋"/>
                              <w:kern w:val="0"/>
                              <w:sz w:val="22"/>
                              <w:szCs w:val="22"/>
                              <w:lang w:val="zh-CN" w:bidi="zh-CN"/>
                            </w:rPr>
                            <w:fldChar w:fldCharType="end"/>
                          </w:r>
                        </w:p>
                      </w:txbxContent>
                    </wps:txbx>
                    <wps:bodyPr lIns="0" tIns="0" rIns="0" bIns="0" upright="1"/>
                  </wps:wsp>
                </a:graphicData>
              </a:graphic>
            </wp:anchor>
          </w:drawing>
        </mc:Choice>
        <mc:Fallback>
          <w:pict>
            <v:shape id="文本框 5" o:spid="_x0000_s1026" o:spt="202" type="#_x0000_t202" style="position:absolute;left:0pt;margin-left:300.15pt;margin-top:775.15pt;height:11pt;width:13.1pt;mso-position-horizontal-relative:page;mso-position-vertical-relative:page;z-index:-251652096;mso-width-relative:page;mso-height-relative:page;" filled="f" stroked="f" coordsize="21600,21600" o:gfxdata="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1S6ebaAAAADQEAAA8AAAAAAAAAAQAgAAAAIgAAAGRycy9kb3ducmV2LnhtbFBL&#10;AQIUABQAAAAIAIdO4kDmR7/puwEAAHIDAAAOAAAAAAAAAAEAIAAAACkBAABkcnMvZTJvRG9jLnht&#10;bFBLBQYAAAAABgAGAFkBAABWBQAAAAA=&#10;">
              <v:fill on="f" focussize="0,0"/>
              <v:stroke on="f"/>
              <v:imagedata o:title=""/>
              <o:lock v:ext="edit" aspectratio="f"/>
              <v:textbox inset="0mm,0mm,0mm,0mm">
                <w:txbxContent>
                  <w:p w14:paraId="36115B82">
                    <w:pPr>
                      <w:autoSpaceDE w:val="0"/>
                      <w:autoSpaceDN w:val="0"/>
                      <w:spacing w:line="220" w:lineRule="exact"/>
                      <w:ind w:left="40"/>
                      <w:jc w:val="left"/>
                      <w:rPr>
                        <w:rFonts w:hint="eastAsia" w:ascii="宋体" w:hAnsi="仿宋" w:eastAsia="仿宋" w:cs="仿宋"/>
                        <w:kern w:val="0"/>
                        <w:sz w:val="18"/>
                        <w:szCs w:val="22"/>
                        <w:lang w:val="zh-CN" w:bidi="zh-CN"/>
                      </w:rPr>
                    </w:pPr>
                    <w:r>
                      <w:rPr>
                        <w:rFonts w:ascii="仿宋" w:hAnsi="仿宋" w:eastAsia="仿宋" w:cs="仿宋"/>
                        <w:kern w:val="0"/>
                        <w:sz w:val="22"/>
                        <w:szCs w:val="22"/>
                        <w:lang w:val="zh-CN" w:bidi="zh-CN"/>
                      </w:rPr>
                      <w:fldChar w:fldCharType="begin"/>
                    </w:r>
                    <w:r>
                      <w:rPr>
                        <w:rFonts w:ascii="宋体" w:hAnsi="仿宋" w:eastAsia="仿宋" w:cs="仿宋"/>
                        <w:kern w:val="0"/>
                        <w:sz w:val="18"/>
                        <w:szCs w:val="22"/>
                        <w:lang w:val="zh-CN" w:bidi="zh-CN"/>
                      </w:rPr>
                      <w:instrText xml:space="preserve"> PAGE </w:instrText>
                    </w:r>
                    <w:r>
                      <w:rPr>
                        <w:rFonts w:ascii="仿宋" w:hAnsi="仿宋" w:eastAsia="仿宋" w:cs="仿宋"/>
                        <w:kern w:val="0"/>
                        <w:sz w:val="22"/>
                        <w:szCs w:val="22"/>
                        <w:lang w:val="zh-CN" w:bidi="zh-CN"/>
                      </w:rPr>
                      <w:fldChar w:fldCharType="separate"/>
                    </w:r>
                    <w:r>
                      <w:rPr>
                        <w:rFonts w:ascii="仿宋" w:hAnsi="仿宋" w:eastAsia="仿宋" w:cs="仿宋"/>
                        <w:kern w:val="0"/>
                        <w:sz w:val="22"/>
                        <w:szCs w:val="22"/>
                        <w:lang w:val="zh-CN" w:bidi="zh-CN"/>
                      </w:rPr>
                      <w:t>30</w:t>
                    </w:r>
                    <w:r>
                      <w:rPr>
                        <w:rFonts w:ascii="仿宋" w:hAnsi="仿宋" w:eastAsia="仿宋" w:cs="仿宋"/>
                        <w:kern w:val="0"/>
                        <w:sz w:val="22"/>
                        <w:szCs w:val="22"/>
                        <w:lang w:val="zh-CN" w:bidi="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E0900">
    <w:pPr>
      <w:tabs>
        <w:tab w:val="center" w:pos="4153"/>
        <w:tab w:val="right" w:pos="8306"/>
      </w:tabs>
      <w:snapToGrid w:val="0"/>
      <w:jc w:val="center"/>
      <w:rPr>
        <w:rFonts w:ascii="Calibri" w:hAnsi="Calibri" w:eastAsia="宋体" w:cs="Times New Roman"/>
        <w:sz w:val="18"/>
        <w:szCs w:val="22"/>
      </w:rPr>
    </w:pPr>
  </w:p>
  <w:p w14:paraId="6B3C1805">
    <w:pPr>
      <w:spacing w:line="200" w:lineRule="exact"/>
      <w:rPr>
        <w:rFonts w:ascii="Calibri" w:hAnsi="Calibri" w:eastAsia="宋体"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879132"/>
      <w:showingPlcHdr/>
    </w:sdtPr>
    <w:sdtContent>
      <w:p w14:paraId="6F5297BF">
        <w:pPr>
          <w:pStyle w:val="24"/>
          <w:pBdr>
            <w:bottom w:val="none" w:color="auto" w:sz="0" w:space="1"/>
          </w:pBdr>
          <w:rPr>
            <w:rFonts w:hint="eastAsia"/>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EE1DB"/>
    <w:multiLevelType w:val="singleLevel"/>
    <w:tmpl w:val="95EEE1DB"/>
    <w:lvl w:ilvl="0" w:tentative="0">
      <w:start w:val="6"/>
      <w:numFmt w:val="chineseCounting"/>
      <w:suff w:val="nothing"/>
      <w:lvlText w:val="%1、"/>
      <w:lvlJc w:val="left"/>
      <w:rPr>
        <w:rFonts w:hint="eastAsia"/>
      </w:rPr>
    </w:lvl>
  </w:abstractNum>
  <w:abstractNum w:abstractNumId="1">
    <w:nsid w:val="D62FA649"/>
    <w:multiLevelType w:val="multilevel"/>
    <w:tmpl w:val="D62FA649"/>
    <w:lvl w:ilvl="0" w:tentative="0">
      <w:start w:val="1"/>
      <w:numFmt w:val="decimal"/>
      <w:suff w:val="space"/>
      <w:lvlText w:val="%1"/>
      <w:lvlJc w:val="left"/>
      <w:pPr>
        <w:ind w:left="651" w:hanging="420"/>
        <w:jc w:val="left"/>
      </w:pPr>
      <w:rPr>
        <w:rFonts w:hint="default" w:ascii="宋体" w:hAnsi="宋体" w:eastAsia="宋体" w:cs="宋体"/>
        <w:b/>
        <w:bCs/>
        <w:w w:val="99"/>
        <w:sz w:val="30"/>
        <w:szCs w:val="30"/>
        <w:lang w:val="zh-CN" w:eastAsia="zh-CN" w:bidi="zh-CN"/>
      </w:rPr>
    </w:lvl>
    <w:lvl w:ilvl="1" w:tentative="0">
      <w:start w:val="1"/>
      <w:numFmt w:val="decimal"/>
      <w:lvlText w:val="%1.%2"/>
      <w:lvlJc w:val="left"/>
      <w:pPr>
        <w:ind w:left="1491" w:hanging="780"/>
        <w:jc w:val="left"/>
      </w:pPr>
      <w:rPr>
        <w:rFonts w:hint="default" w:ascii="宋体" w:hAnsi="宋体" w:eastAsia="宋体" w:cs="宋体"/>
        <w:b/>
        <w:bCs/>
        <w:spacing w:val="0"/>
        <w:w w:val="99"/>
        <w:sz w:val="28"/>
        <w:szCs w:val="28"/>
        <w:lang w:val="zh-CN" w:eastAsia="zh-CN" w:bidi="zh-CN"/>
      </w:rPr>
    </w:lvl>
    <w:lvl w:ilvl="2" w:tentative="0">
      <w:start w:val="1"/>
      <w:numFmt w:val="decimal"/>
      <w:suff w:val="space"/>
      <w:lvlText w:val="%1.%2.%3"/>
      <w:lvlJc w:val="left"/>
      <w:pPr>
        <w:ind w:left="1491"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2490" w:hanging="780"/>
      </w:pPr>
      <w:rPr>
        <w:rFonts w:hint="default"/>
        <w:lang w:val="zh-CN" w:eastAsia="zh-CN" w:bidi="zh-CN"/>
      </w:rPr>
    </w:lvl>
    <w:lvl w:ilvl="4" w:tentative="0">
      <w:start w:val="0"/>
      <w:numFmt w:val="bullet"/>
      <w:lvlText w:val="•"/>
      <w:lvlJc w:val="left"/>
      <w:pPr>
        <w:ind w:left="3481" w:hanging="780"/>
      </w:pPr>
      <w:rPr>
        <w:rFonts w:hint="default"/>
        <w:lang w:val="zh-CN" w:eastAsia="zh-CN" w:bidi="zh-CN"/>
      </w:rPr>
    </w:lvl>
    <w:lvl w:ilvl="5" w:tentative="0">
      <w:start w:val="0"/>
      <w:numFmt w:val="bullet"/>
      <w:lvlText w:val="•"/>
      <w:lvlJc w:val="left"/>
      <w:pPr>
        <w:ind w:left="4472" w:hanging="780"/>
      </w:pPr>
      <w:rPr>
        <w:rFonts w:hint="default"/>
        <w:lang w:val="zh-CN" w:eastAsia="zh-CN" w:bidi="zh-CN"/>
      </w:rPr>
    </w:lvl>
    <w:lvl w:ilvl="6" w:tentative="0">
      <w:start w:val="0"/>
      <w:numFmt w:val="bullet"/>
      <w:lvlText w:val="•"/>
      <w:lvlJc w:val="left"/>
      <w:pPr>
        <w:ind w:left="5463" w:hanging="780"/>
      </w:pPr>
      <w:rPr>
        <w:rFonts w:hint="default"/>
        <w:lang w:val="zh-CN" w:eastAsia="zh-CN" w:bidi="zh-CN"/>
      </w:rPr>
    </w:lvl>
    <w:lvl w:ilvl="7" w:tentative="0">
      <w:start w:val="0"/>
      <w:numFmt w:val="bullet"/>
      <w:lvlText w:val="•"/>
      <w:lvlJc w:val="left"/>
      <w:pPr>
        <w:ind w:left="6453" w:hanging="780"/>
      </w:pPr>
      <w:rPr>
        <w:rFonts w:hint="default"/>
        <w:lang w:val="zh-CN" w:eastAsia="zh-CN" w:bidi="zh-CN"/>
      </w:rPr>
    </w:lvl>
    <w:lvl w:ilvl="8" w:tentative="0">
      <w:start w:val="0"/>
      <w:numFmt w:val="bullet"/>
      <w:lvlText w:val="•"/>
      <w:lvlJc w:val="left"/>
      <w:pPr>
        <w:ind w:left="7444" w:hanging="780"/>
      </w:pPr>
      <w:rPr>
        <w:rFonts w:hint="default"/>
        <w:lang w:val="zh-CN" w:eastAsia="zh-CN" w:bidi="zh-CN"/>
      </w:rPr>
    </w:lvl>
  </w:abstractNum>
  <w:abstractNum w:abstractNumId="2">
    <w:nsid w:val="F3EE5052"/>
    <w:multiLevelType w:val="multilevel"/>
    <w:tmpl w:val="F3EE5052"/>
    <w:lvl w:ilvl="0" w:tentative="0">
      <w:start w:val="1"/>
      <w:numFmt w:val="chineseCounting"/>
      <w:pStyle w:val="95"/>
      <w:suff w:val="nothing"/>
      <w:lvlText w:val="第%1条  "/>
      <w:lvlJc w:val="left"/>
      <w:pPr>
        <w:tabs>
          <w:tab w:val="left" w:pos="-137"/>
        </w:tabs>
        <w:ind w:left="-137" w:firstLine="420"/>
      </w:pPr>
      <w:rPr>
        <w:rFonts w:hint="eastAsia" w:ascii="黑体" w:hAnsi="宋体" w:eastAsia="黑体" w:cs="黑体"/>
        <w:sz w:val="32"/>
        <w:szCs w:val="32"/>
      </w:rPr>
    </w:lvl>
    <w:lvl w:ilvl="1" w:tentative="0">
      <w:start w:val="1"/>
      <w:numFmt w:val="chineseCounting"/>
      <w:suff w:val="nothing"/>
      <w:lvlText w:val="（%2）"/>
      <w:lvlJc w:val="left"/>
      <w:pPr>
        <w:tabs>
          <w:tab w:val="left" w:pos="283"/>
        </w:tabs>
        <w:ind w:left="283" w:firstLine="0"/>
      </w:pPr>
      <w:rPr>
        <w:rFonts w:hint="eastAsia" w:ascii="Arial" w:hAnsi="Arial" w:eastAsia="仿宋_GB2312" w:cs="仿宋_GB2312"/>
        <w:sz w:val="32"/>
        <w:szCs w:val="32"/>
        <w:lang w:val="en-US"/>
      </w:rPr>
    </w:lvl>
    <w:lvl w:ilvl="2" w:tentative="0">
      <w:start w:val="1"/>
      <w:numFmt w:val="decimal"/>
      <w:suff w:val="nothing"/>
      <w:lvlText w:val="%3．"/>
      <w:lvlJc w:val="left"/>
      <w:pPr>
        <w:ind w:left="0" w:firstLine="400"/>
      </w:pPr>
    </w:lvl>
    <w:lvl w:ilvl="3" w:tentative="0">
      <w:start w:val="1"/>
      <w:numFmt w:val="decimal"/>
      <w:suff w:val="nothing"/>
      <w:lvlText w:val="（%4）"/>
      <w:lvlJc w:val="left"/>
      <w:pPr>
        <w:ind w:left="0" w:firstLine="402"/>
      </w:pPr>
    </w:lvl>
    <w:lvl w:ilvl="4" w:tentative="0">
      <w:start w:val="1"/>
      <w:numFmt w:val="decimalEnclosedCircleChinese"/>
      <w:suff w:val="nothing"/>
      <w:lvlText w:val="%5"/>
      <w:lvlJc w:val="left"/>
      <w:pPr>
        <w:ind w:left="0" w:firstLine="402"/>
      </w:pPr>
    </w:lvl>
    <w:lvl w:ilvl="5" w:tentative="0">
      <w:start w:val="1"/>
      <w:numFmt w:val="decimal"/>
      <w:suff w:val="nothing"/>
      <w:lvlText w:val="%6）"/>
      <w:lvlJc w:val="left"/>
      <w:pPr>
        <w:ind w:left="0" w:firstLine="402"/>
      </w:pPr>
    </w:lvl>
    <w:lvl w:ilvl="6" w:tentative="0">
      <w:start w:val="1"/>
      <w:numFmt w:val="lowerLetter"/>
      <w:suff w:val="nothing"/>
      <w:lvlText w:val="%7．"/>
      <w:lvlJc w:val="left"/>
      <w:pPr>
        <w:ind w:left="0" w:firstLine="402"/>
      </w:pPr>
    </w:lvl>
    <w:lvl w:ilvl="7" w:tentative="0">
      <w:start w:val="1"/>
      <w:numFmt w:val="lowerLetter"/>
      <w:suff w:val="nothing"/>
      <w:lvlText w:val="%8）"/>
      <w:lvlJc w:val="left"/>
      <w:pPr>
        <w:ind w:left="0" w:firstLine="402"/>
      </w:pPr>
    </w:lvl>
    <w:lvl w:ilvl="8" w:tentative="0">
      <w:start w:val="1"/>
      <w:numFmt w:val="lowerRoman"/>
      <w:suff w:val="nothing"/>
      <w:lvlText w:val="%9 "/>
      <w:lvlJc w:val="left"/>
      <w:pPr>
        <w:ind w:left="0" w:firstLine="402"/>
      </w:pPr>
    </w:lvl>
  </w:abstractNum>
  <w:abstractNum w:abstractNumId="3">
    <w:nsid w:val="F4B5D9F5"/>
    <w:multiLevelType w:val="multilevel"/>
    <w:tmpl w:val="F4B5D9F5"/>
    <w:lvl w:ilvl="0" w:tentative="0">
      <w:start w:val="1"/>
      <w:numFmt w:val="decimal"/>
      <w:lvlText w:val="%1."/>
      <w:lvlJc w:val="left"/>
      <w:pPr>
        <w:ind w:left="23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158" w:hanging="241"/>
      </w:pPr>
      <w:rPr>
        <w:rFonts w:hint="default"/>
        <w:lang w:val="zh-CN" w:eastAsia="zh-CN" w:bidi="zh-CN"/>
      </w:rPr>
    </w:lvl>
    <w:lvl w:ilvl="2" w:tentative="0">
      <w:start w:val="0"/>
      <w:numFmt w:val="bullet"/>
      <w:lvlText w:val="•"/>
      <w:lvlJc w:val="left"/>
      <w:pPr>
        <w:ind w:left="2077" w:hanging="241"/>
      </w:pPr>
      <w:rPr>
        <w:rFonts w:hint="default"/>
        <w:lang w:val="zh-CN" w:eastAsia="zh-CN" w:bidi="zh-CN"/>
      </w:rPr>
    </w:lvl>
    <w:lvl w:ilvl="3" w:tentative="0">
      <w:start w:val="0"/>
      <w:numFmt w:val="bullet"/>
      <w:lvlText w:val="•"/>
      <w:lvlJc w:val="left"/>
      <w:pPr>
        <w:ind w:left="2995" w:hanging="241"/>
      </w:pPr>
      <w:rPr>
        <w:rFonts w:hint="default"/>
        <w:lang w:val="zh-CN" w:eastAsia="zh-CN" w:bidi="zh-CN"/>
      </w:rPr>
    </w:lvl>
    <w:lvl w:ilvl="4" w:tentative="0">
      <w:start w:val="0"/>
      <w:numFmt w:val="bullet"/>
      <w:lvlText w:val="•"/>
      <w:lvlJc w:val="left"/>
      <w:pPr>
        <w:ind w:left="3914" w:hanging="241"/>
      </w:pPr>
      <w:rPr>
        <w:rFonts w:hint="default"/>
        <w:lang w:val="zh-CN" w:eastAsia="zh-CN" w:bidi="zh-CN"/>
      </w:rPr>
    </w:lvl>
    <w:lvl w:ilvl="5" w:tentative="0">
      <w:start w:val="0"/>
      <w:numFmt w:val="bullet"/>
      <w:lvlText w:val="•"/>
      <w:lvlJc w:val="left"/>
      <w:pPr>
        <w:ind w:left="4833" w:hanging="241"/>
      </w:pPr>
      <w:rPr>
        <w:rFonts w:hint="default"/>
        <w:lang w:val="zh-CN" w:eastAsia="zh-CN" w:bidi="zh-CN"/>
      </w:rPr>
    </w:lvl>
    <w:lvl w:ilvl="6" w:tentative="0">
      <w:start w:val="0"/>
      <w:numFmt w:val="bullet"/>
      <w:lvlText w:val="•"/>
      <w:lvlJc w:val="left"/>
      <w:pPr>
        <w:ind w:left="5751" w:hanging="241"/>
      </w:pPr>
      <w:rPr>
        <w:rFonts w:hint="default"/>
        <w:lang w:val="zh-CN" w:eastAsia="zh-CN" w:bidi="zh-CN"/>
      </w:rPr>
    </w:lvl>
    <w:lvl w:ilvl="7" w:tentative="0">
      <w:start w:val="0"/>
      <w:numFmt w:val="bullet"/>
      <w:lvlText w:val="•"/>
      <w:lvlJc w:val="left"/>
      <w:pPr>
        <w:ind w:left="6670" w:hanging="241"/>
      </w:pPr>
      <w:rPr>
        <w:rFonts w:hint="default"/>
        <w:lang w:val="zh-CN" w:eastAsia="zh-CN" w:bidi="zh-CN"/>
      </w:rPr>
    </w:lvl>
    <w:lvl w:ilvl="8" w:tentative="0">
      <w:start w:val="0"/>
      <w:numFmt w:val="bullet"/>
      <w:lvlText w:val="•"/>
      <w:lvlJc w:val="left"/>
      <w:pPr>
        <w:ind w:left="7588" w:hanging="241"/>
      </w:pPr>
      <w:rPr>
        <w:rFonts w:hint="default"/>
        <w:lang w:val="zh-CN" w:eastAsia="zh-CN" w:bidi="zh-CN"/>
      </w:rPr>
    </w:lvl>
  </w:abstractNum>
  <w:abstractNum w:abstractNumId="4">
    <w:nsid w:val="30A723D4"/>
    <w:multiLevelType w:val="multilevel"/>
    <w:tmpl w:val="30A723D4"/>
    <w:lvl w:ilvl="0" w:tentative="0">
      <w:start w:val="1"/>
      <w:numFmt w:val="decimal"/>
      <w:suff w:val="nothing"/>
      <w:lvlText w:val="%1."/>
      <w:lvlJc w:val="left"/>
      <w:pPr>
        <w:ind w:left="0" w:firstLine="0"/>
      </w:pPr>
      <w:rPr>
        <w:rFonts w:hint="eastAsia"/>
        <w:vanish w:val="0"/>
      </w:rPr>
    </w:lvl>
    <w:lvl w:ilvl="1" w:tentative="0">
      <w:start w:val="1"/>
      <w:numFmt w:val="decimal"/>
      <w:isLgl/>
      <w:suff w:val="nothing"/>
      <w:lvlText w:val="%1.%2."/>
      <w:lvlJc w:val="left"/>
      <w:pPr>
        <w:ind w:left="0" w:firstLine="0"/>
      </w:pPr>
      <w:rPr>
        <w:rFonts w:hint="eastAsia"/>
      </w:rPr>
    </w:lvl>
    <w:lvl w:ilvl="2" w:tentative="0">
      <w:start w:val="1"/>
      <w:numFmt w:val="decimal"/>
      <w:pStyle w:val="7"/>
      <w:isLgl/>
      <w:suff w:val="nothing"/>
      <w:lvlText w:val="%1.%2.%3."/>
      <w:lvlJc w:val="left"/>
      <w:pPr>
        <w:ind w:left="0" w:firstLine="0"/>
      </w:pPr>
      <w:rPr>
        <w:rFonts w:hint="eastAsia"/>
      </w:rPr>
    </w:lvl>
    <w:lvl w:ilvl="3" w:tentative="0">
      <w:start w:val="1"/>
      <w:numFmt w:val="decimal"/>
      <w:isLgl/>
      <w:suff w:val="nothing"/>
      <w:lvlText w:val="%1.%2.%3.%4."/>
      <w:lvlJc w:val="left"/>
      <w:pPr>
        <w:ind w:left="0" w:firstLine="0"/>
      </w:pPr>
      <w:rPr>
        <w:rFonts w:hint="eastAsia"/>
      </w:rPr>
    </w:lvl>
    <w:lvl w:ilvl="4" w:tentative="0">
      <w:start w:val="1"/>
      <w:numFmt w:val="decimal"/>
      <w:isLgl/>
      <w:suff w:val="nothing"/>
      <w:lvlText w:val="%1.%2.%3.%4.%5."/>
      <w:lvlJc w:val="left"/>
      <w:pPr>
        <w:ind w:left="0" w:firstLine="0"/>
      </w:pPr>
      <w:rPr>
        <w:rFonts w:hint="eastAsia"/>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abstractNum w:abstractNumId="5">
    <w:nsid w:val="442F5BEE"/>
    <w:multiLevelType w:val="multilevel"/>
    <w:tmpl w:val="442F5BEE"/>
    <w:lvl w:ilvl="0" w:tentative="0">
      <w:start w:val="1"/>
      <w:numFmt w:val="decimal"/>
      <w:suff w:val="space"/>
      <w:lvlText w:val="%1"/>
      <w:lvlJc w:val="left"/>
      <w:pPr>
        <w:ind w:left="651" w:hanging="420"/>
        <w:jc w:val="left"/>
      </w:pPr>
      <w:rPr>
        <w:rFonts w:hint="default" w:ascii="宋体" w:hAnsi="宋体" w:eastAsia="宋体" w:cs="宋体"/>
        <w:b/>
        <w:bCs/>
        <w:w w:val="99"/>
        <w:sz w:val="30"/>
        <w:szCs w:val="30"/>
        <w:lang w:val="zh-CN" w:eastAsia="zh-CN" w:bidi="zh-CN"/>
      </w:rPr>
    </w:lvl>
    <w:lvl w:ilvl="1" w:tentative="0">
      <w:start w:val="1"/>
      <w:numFmt w:val="decimal"/>
      <w:lvlText w:val="%1.%2"/>
      <w:lvlJc w:val="left"/>
      <w:pPr>
        <w:ind w:left="1491" w:hanging="780"/>
        <w:jc w:val="left"/>
      </w:pPr>
      <w:rPr>
        <w:rFonts w:hint="default" w:ascii="宋体" w:hAnsi="宋体" w:eastAsia="宋体" w:cs="宋体"/>
        <w:b/>
        <w:bCs/>
        <w:spacing w:val="0"/>
        <w:w w:val="99"/>
        <w:sz w:val="28"/>
        <w:szCs w:val="28"/>
        <w:lang w:val="zh-CN" w:eastAsia="zh-CN" w:bidi="zh-CN"/>
      </w:rPr>
    </w:lvl>
    <w:lvl w:ilvl="2" w:tentative="0">
      <w:start w:val="1"/>
      <w:numFmt w:val="decimal"/>
      <w:suff w:val="space"/>
      <w:lvlText w:val="%1.%2.%3"/>
      <w:lvlJc w:val="left"/>
      <w:pPr>
        <w:ind w:left="711" w:hanging="780"/>
        <w:jc w:val="left"/>
      </w:pPr>
      <w:rPr>
        <w:rFonts w:hint="default"/>
        <w:w w:val="100"/>
        <w:lang w:val="zh-CN" w:eastAsia="zh-CN" w:bidi="zh-CN"/>
      </w:rPr>
    </w:lvl>
    <w:lvl w:ilvl="3" w:tentative="0">
      <w:start w:val="1"/>
      <w:numFmt w:val="decimal"/>
      <w:lvlText w:val="%4)"/>
      <w:lvlJc w:val="left"/>
      <w:pPr>
        <w:ind w:left="1071" w:hanging="279"/>
        <w:jc w:val="left"/>
      </w:pPr>
      <w:rPr>
        <w:rFonts w:hint="default" w:ascii="Times New Roman" w:hAnsi="Times New Roman" w:eastAsia="Times New Roman" w:cs="Times New Roman"/>
        <w:w w:val="100"/>
        <w:sz w:val="24"/>
        <w:szCs w:val="24"/>
        <w:lang w:val="zh-CN" w:eastAsia="zh-CN" w:bidi="zh-CN"/>
      </w:rPr>
    </w:lvl>
    <w:lvl w:ilvl="4" w:tentative="0">
      <w:start w:val="0"/>
      <w:numFmt w:val="bullet"/>
      <w:lvlText w:val="•"/>
      <w:lvlJc w:val="left"/>
      <w:pPr>
        <w:ind w:left="2632" w:hanging="279"/>
      </w:pPr>
      <w:rPr>
        <w:rFonts w:hint="default"/>
        <w:lang w:val="zh-CN" w:eastAsia="zh-CN" w:bidi="zh-CN"/>
      </w:rPr>
    </w:lvl>
    <w:lvl w:ilvl="5" w:tentative="0">
      <w:start w:val="0"/>
      <w:numFmt w:val="bullet"/>
      <w:lvlText w:val="•"/>
      <w:lvlJc w:val="left"/>
      <w:pPr>
        <w:ind w:left="3764" w:hanging="279"/>
      </w:pPr>
      <w:rPr>
        <w:rFonts w:hint="default"/>
        <w:lang w:val="zh-CN" w:eastAsia="zh-CN" w:bidi="zh-CN"/>
      </w:rPr>
    </w:lvl>
    <w:lvl w:ilvl="6" w:tentative="0">
      <w:start w:val="0"/>
      <w:numFmt w:val="bullet"/>
      <w:lvlText w:val="•"/>
      <w:lvlJc w:val="left"/>
      <w:pPr>
        <w:ind w:left="4896" w:hanging="279"/>
      </w:pPr>
      <w:rPr>
        <w:rFonts w:hint="default"/>
        <w:lang w:val="zh-CN" w:eastAsia="zh-CN" w:bidi="zh-CN"/>
      </w:rPr>
    </w:lvl>
    <w:lvl w:ilvl="7" w:tentative="0">
      <w:start w:val="0"/>
      <w:numFmt w:val="bullet"/>
      <w:lvlText w:val="•"/>
      <w:lvlJc w:val="left"/>
      <w:pPr>
        <w:ind w:left="6029" w:hanging="279"/>
      </w:pPr>
      <w:rPr>
        <w:rFonts w:hint="default"/>
        <w:lang w:val="zh-CN" w:eastAsia="zh-CN" w:bidi="zh-CN"/>
      </w:rPr>
    </w:lvl>
    <w:lvl w:ilvl="8" w:tentative="0">
      <w:start w:val="0"/>
      <w:numFmt w:val="bullet"/>
      <w:lvlText w:val="•"/>
      <w:lvlJc w:val="left"/>
      <w:pPr>
        <w:ind w:left="7161" w:hanging="279"/>
      </w:pPr>
      <w:rPr>
        <w:rFonts w:hint="default"/>
        <w:lang w:val="zh-CN" w:eastAsia="zh-CN" w:bidi="zh-CN"/>
      </w:rPr>
    </w:lvl>
  </w:abstractNum>
  <w:abstractNum w:abstractNumId="6">
    <w:nsid w:val="4D4DC07F"/>
    <w:multiLevelType w:val="multilevel"/>
    <w:tmpl w:val="4D4DC07F"/>
    <w:lvl w:ilvl="0" w:tentative="0">
      <w:start w:val="1"/>
      <w:numFmt w:val="decimal"/>
      <w:lvlText w:val="%1."/>
      <w:lvlJc w:val="left"/>
      <w:pPr>
        <w:ind w:left="656" w:hanging="361"/>
        <w:jc w:val="left"/>
      </w:pPr>
      <w:rPr>
        <w:rFonts w:hint="default" w:ascii="Times New Roman" w:hAnsi="Times New Roman" w:eastAsia="Times New Roman" w:cs="Times New Roman"/>
        <w:spacing w:val="-20"/>
        <w:w w:val="100"/>
        <w:sz w:val="22"/>
        <w:szCs w:val="22"/>
        <w:lang w:val="zh-CN" w:eastAsia="zh-CN" w:bidi="zh-CN"/>
      </w:rPr>
    </w:lvl>
    <w:lvl w:ilvl="1" w:tentative="0">
      <w:start w:val="1"/>
      <w:numFmt w:val="decimal"/>
      <w:lvlText w:val="（%2）"/>
      <w:lvlJc w:val="left"/>
      <w:pPr>
        <w:ind w:left="1312" w:hanging="601"/>
        <w:jc w:val="left"/>
      </w:pPr>
      <w:rPr>
        <w:rFonts w:hint="default" w:ascii="仿宋" w:hAnsi="仿宋" w:eastAsia="仿宋" w:cs="仿宋"/>
        <w:spacing w:val="-56"/>
        <w:w w:val="100"/>
        <w:sz w:val="22"/>
        <w:szCs w:val="22"/>
        <w:lang w:val="zh-CN" w:eastAsia="zh-CN" w:bidi="zh-CN"/>
      </w:rPr>
    </w:lvl>
    <w:lvl w:ilvl="2" w:tentative="0">
      <w:start w:val="0"/>
      <w:numFmt w:val="bullet"/>
      <w:lvlText w:val="•"/>
      <w:lvlJc w:val="left"/>
      <w:pPr>
        <w:ind w:left="2220" w:hanging="601"/>
      </w:pPr>
      <w:rPr>
        <w:rFonts w:hint="default"/>
        <w:lang w:val="zh-CN" w:eastAsia="zh-CN" w:bidi="zh-CN"/>
      </w:rPr>
    </w:lvl>
    <w:lvl w:ilvl="3" w:tentative="0">
      <w:start w:val="0"/>
      <w:numFmt w:val="bullet"/>
      <w:lvlText w:val="•"/>
      <w:lvlJc w:val="left"/>
      <w:pPr>
        <w:ind w:left="3121" w:hanging="601"/>
      </w:pPr>
      <w:rPr>
        <w:rFonts w:hint="default"/>
        <w:lang w:val="zh-CN" w:eastAsia="zh-CN" w:bidi="zh-CN"/>
      </w:rPr>
    </w:lvl>
    <w:lvl w:ilvl="4" w:tentative="0">
      <w:start w:val="0"/>
      <w:numFmt w:val="bullet"/>
      <w:lvlText w:val="•"/>
      <w:lvlJc w:val="left"/>
      <w:pPr>
        <w:ind w:left="4022" w:hanging="601"/>
      </w:pPr>
      <w:rPr>
        <w:rFonts w:hint="default"/>
        <w:lang w:val="zh-CN" w:eastAsia="zh-CN" w:bidi="zh-CN"/>
      </w:rPr>
    </w:lvl>
    <w:lvl w:ilvl="5" w:tentative="0">
      <w:start w:val="0"/>
      <w:numFmt w:val="bullet"/>
      <w:lvlText w:val="•"/>
      <w:lvlJc w:val="left"/>
      <w:pPr>
        <w:ind w:left="4922" w:hanging="601"/>
      </w:pPr>
      <w:rPr>
        <w:rFonts w:hint="default"/>
        <w:lang w:val="zh-CN" w:eastAsia="zh-CN" w:bidi="zh-CN"/>
      </w:rPr>
    </w:lvl>
    <w:lvl w:ilvl="6" w:tentative="0">
      <w:start w:val="0"/>
      <w:numFmt w:val="bullet"/>
      <w:lvlText w:val="•"/>
      <w:lvlJc w:val="left"/>
      <w:pPr>
        <w:ind w:left="5823" w:hanging="601"/>
      </w:pPr>
      <w:rPr>
        <w:rFonts w:hint="default"/>
        <w:lang w:val="zh-CN" w:eastAsia="zh-CN" w:bidi="zh-CN"/>
      </w:rPr>
    </w:lvl>
    <w:lvl w:ilvl="7" w:tentative="0">
      <w:start w:val="0"/>
      <w:numFmt w:val="bullet"/>
      <w:lvlText w:val="•"/>
      <w:lvlJc w:val="left"/>
      <w:pPr>
        <w:ind w:left="6724" w:hanging="601"/>
      </w:pPr>
      <w:rPr>
        <w:rFonts w:hint="default"/>
        <w:lang w:val="zh-CN" w:eastAsia="zh-CN" w:bidi="zh-CN"/>
      </w:rPr>
    </w:lvl>
    <w:lvl w:ilvl="8" w:tentative="0">
      <w:start w:val="0"/>
      <w:numFmt w:val="bullet"/>
      <w:lvlText w:val="•"/>
      <w:lvlJc w:val="left"/>
      <w:pPr>
        <w:ind w:left="7624" w:hanging="601"/>
      </w:pPr>
      <w:rPr>
        <w:rFonts w:hint="default"/>
        <w:lang w:val="zh-CN" w:eastAsia="zh-CN" w:bidi="zh-CN"/>
      </w:r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B5"/>
    <w:rsid w:val="00071B8E"/>
    <w:rsid w:val="00083010"/>
    <w:rsid w:val="0008365A"/>
    <w:rsid w:val="00085AE6"/>
    <w:rsid w:val="00097B98"/>
    <w:rsid w:val="000A3F4C"/>
    <w:rsid w:val="000B41F6"/>
    <w:rsid w:val="000B52FF"/>
    <w:rsid w:val="000E67F6"/>
    <w:rsid w:val="001631CA"/>
    <w:rsid w:val="00170FF0"/>
    <w:rsid w:val="001767B5"/>
    <w:rsid w:val="001832EF"/>
    <w:rsid w:val="00193DEA"/>
    <w:rsid w:val="001A295C"/>
    <w:rsid w:val="001D36E2"/>
    <w:rsid w:val="001F7E88"/>
    <w:rsid w:val="00210FFF"/>
    <w:rsid w:val="0023643E"/>
    <w:rsid w:val="00237E24"/>
    <w:rsid w:val="0025407F"/>
    <w:rsid w:val="002579C3"/>
    <w:rsid w:val="0028598E"/>
    <w:rsid w:val="002B12A0"/>
    <w:rsid w:val="002D5E33"/>
    <w:rsid w:val="00313A2B"/>
    <w:rsid w:val="00325585"/>
    <w:rsid w:val="0032595E"/>
    <w:rsid w:val="0033691C"/>
    <w:rsid w:val="003372E2"/>
    <w:rsid w:val="00354C62"/>
    <w:rsid w:val="0035738D"/>
    <w:rsid w:val="003624FC"/>
    <w:rsid w:val="003931C7"/>
    <w:rsid w:val="003939AF"/>
    <w:rsid w:val="003A0D2B"/>
    <w:rsid w:val="003A6E7F"/>
    <w:rsid w:val="003D3DCB"/>
    <w:rsid w:val="00404001"/>
    <w:rsid w:val="00406CF6"/>
    <w:rsid w:val="0044424E"/>
    <w:rsid w:val="00446DDF"/>
    <w:rsid w:val="00457078"/>
    <w:rsid w:val="00457EEB"/>
    <w:rsid w:val="00461B2D"/>
    <w:rsid w:val="00474007"/>
    <w:rsid w:val="004C108A"/>
    <w:rsid w:val="004C5778"/>
    <w:rsid w:val="004F3580"/>
    <w:rsid w:val="0051384C"/>
    <w:rsid w:val="00526CBC"/>
    <w:rsid w:val="00533CDB"/>
    <w:rsid w:val="00561BBF"/>
    <w:rsid w:val="005B387B"/>
    <w:rsid w:val="005C011D"/>
    <w:rsid w:val="005E3B43"/>
    <w:rsid w:val="005E4D4F"/>
    <w:rsid w:val="005F7F55"/>
    <w:rsid w:val="00624936"/>
    <w:rsid w:val="0062575F"/>
    <w:rsid w:val="00627BDE"/>
    <w:rsid w:val="006531FA"/>
    <w:rsid w:val="00671523"/>
    <w:rsid w:val="00681653"/>
    <w:rsid w:val="006A25F5"/>
    <w:rsid w:val="006F29A1"/>
    <w:rsid w:val="00720EB7"/>
    <w:rsid w:val="007A18D5"/>
    <w:rsid w:val="007A5D43"/>
    <w:rsid w:val="007A6B0D"/>
    <w:rsid w:val="007B7AF6"/>
    <w:rsid w:val="007E2A43"/>
    <w:rsid w:val="007E3B19"/>
    <w:rsid w:val="007E7048"/>
    <w:rsid w:val="00805E9A"/>
    <w:rsid w:val="00806029"/>
    <w:rsid w:val="008523B5"/>
    <w:rsid w:val="0085778E"/>
    <w:rsid w:val="0086313E"/>
    <w:rsid w:val="00864B91"/>
    <w:rsid w:val="00890BE1"/>
    <w:rsid w:val="0089249B"/>
    <w:rsid w:val="008D308E"/>
    <w:rsid w:val="008E40E1"/>
    <w:rsid w:val="008E49BA"/>
    <w:rsid w:val="00901EF8"/>
    <w:rsid w:val="009116F6"/>
    <w:rsid w:val="00913D00"/>
    <w:rsid w:val="00982C28"/>
    <w:rsid w:val="00987A40"/>
    <w:rsid w:val="009A2BB7"/>
    <w:rsid w:val="009E6517"/>
    <w:rsid w:val="00A060B9"/>
    <w:rsid w:val="00A07732"/>
    <w:rsid w:val="00A10C16"/>
    <w:rsid w:val="00A44304"/>
    <w:rsid w:val="00A5200F"/>
    <w:rsid w:val="00A70486"/>
    <w:rsid w:val="00A742DA"/>
    <w:rsid w:val="00A8146B"/>
    <w:rsid w:val="00A842EE"/>
    <w:rsid w:val="00A87E23"/>
    <w:rsid w:val="00AA107D"/>
    <w:rsid w:val="00AD152B"/>
    <w:rsid w:val="00AD3897"/>
    <w:rsid w:val="00AD73B5"/>
    <w:rsid w:val="00AE62E6"/>
    <w:rsid w:val="00B07FFA"/>
    <w:rsid w:val="00B31BF9"/>
    <w:rsid w:val="00B57F38"/>
    <w:rsid w:val="00B8496B"/>
    <w:rsid w:val="00B93B9A"/>
    <w:rsid w:val="00BA1B29"/>
    <w:rsid w:val="00BB2F12"/>
    <w:rsid w:val="00BE70FB"/>
    <w:rsid w:val="00C1223F"/>
    <w:rsid w:val="00C20BD1"/>
    <w:rsid w:val="00C26E59"/>
    <w:rsid w:val="00C331B9"/>
    <w:rsid w:val="00C43CB2"/>
    <w:rsid w:val="00C44A84"/>
    <w:rsid w:val="00C61D24"/>
    <w:rsid w:val="00C64FBD"/>
    <w:rsid w:val="00C65D32"/>
    <w:rsid w:val="00CB27C3"/>
    <w:rsid w:val="00CD5B3F"/>
    <w:rsid w:val="00CE55E9"/>
    <w:rsid w:val="00D530F4"/>
    <w:rsid w:val="00D63056"/>
    <w:rsid w:val="00D70D6C"/>
    <w:rsid w:val="00D7651F"/>
    <w:rsid w:val="00D85831"/>
    <w:rsid w:val="00D940C8"/>
    <w:rsid w:val="00D9412D"/>
    <w:rsid w:val="00DA2CDD"/>
    <w:rsid w:val="00DA4C51"/>
    <w:rsid w:val="00DC3CFC"/>
    <w:rsid w:val="00DD6932"/>
    <w:rsid w:val="00DE11AE"/>
    <w:rsid w:val="00DF0205"/>
    <w:rsid w:val="00E018DE"/>
    <w:rsid w:val="00E03EA3"/>
    <w:rsid w:val="00E20F5C"/>
    <w:rsid w:val="00E34F3C"/>
    <w:rsid w:val="00E3628B"/>
    <w:rsid w:val="00E5094A"/>
    <w:rsid w:val="00E66002"/>
    <w:rsid w:val="00E85929"/>
    <w:rsid w:val="00E971BD"/>
    <w:rsid w:val="00EB61ED"/>
    <w:rsid w:val="00ED5CD0"/>
    <w:rsid w:val="00EF079D"/>
    <w:rsid w:val="00F057CA"/>
    <w:rsid w:val="00F1277C"/>
    <w:rsid w:val="00F128A7"/>
    <w:rsid w:val="00F21DCA"/>
    <w:rsid w:val="00F22BCD"/>
    <w:rsid w:val="00F32785"/>
    <w:rsid w:val="00F32A01"/>
    <w:rsid w:val="00F34BD5"/>
    <w:rsid w:val="00F560D4"/>
    <w:rsid w:val="00F62672"/>
    <w:rsid w:val="00F71A0F"/>
    <w:rsid w:val="00F7413C"/>
    <w:rsid w:val="00F83658"/>
    <w:rsid w:val="00FA1AA7"/>
    <w:rsid w:val="00FB06F7"/>
    <w:rsid w:val="00FB6D23"/>
    <w:rsid w:val="00FC041E"/>
    <w:rsid w:val="00FC0469"/>
    <w:rsid w:val="00FC2C64"/>
    <w:rsid w:val="017302CB"/>
    <w:rsid w:val="02F5446C"/>
    <w:rsid w:val="038F1501"/>
    <w:rsid w:val="03DE5DC9"/>
    <w:rsid w:val="042D2111"/>
    <w:rsid w:val="063B4696"/>
    <w:rsid w:val="06665391"/>
    <w:rsid w:val="068B7237"/>
    <w:rsid w:val="06D406F8"/>
    <w:rsid w:val="08527617"/>
    <w:rsid w:val="091523C3"/>
    <w:rsid w:val="09A05D41"/>
    <w:rsid w:val="09C93208"/>
    <w:rsid w:val="0A1C1F4E"/>
    <w:rsid w:val="0A4331DF"/>
    <w:rsid w:val="0A454260"/>
    <w:rsid w:val="0A931F00"/>
    <w:rsid w:val="0AA8165E"/>
    <w:rsid w:val="0BF8120B"/>
    <w:rsid w:val="0C361D66"/>
    <w:rsid w:val="0CFD639A"/>
    <w:rsid w:val="0D6D79BC"/>
    <w:rsid w:val="0DE05377"/>
    <w:rsid w:val="0E1825C8"/>
    <w:rsid w:val="0E24565A"/>
    <w:rsid w:val="100E26CF"/>
    <w:rsid w:val="112E512F"/>
    <w:rsid w:val="12356FA9"/>
    <w:rsid w:val="12FC2573"/>
    <w:rsid w:val="133A3A27"/>
    <w:rsid w:val="13B12D60"/>
    <w:rsid w:val="144A316A"/>
    <w:rsid w:val="14A44352"/>
    <w:rsid w:val="15995072"/>
    <w:rsid w:val="16125F93"/>
    <w:rsid w:val="16BF74D8"/>
    <w:rsid w:val="17350826"/>
    <w:rsid w:val="17454E5F"/>
    <w:rsid w:val="177243BC"/>
    <w:rsid w:val="17CB47D9"/>
    <w:rsid w:val="1863603E"/>
    <w:rsid w:val="18AF1B73"/>
    <w:rsid w:val="19F2719F"/>
    <w:rsid w:val="1B100B07"/>
    <w:rsid w:val="1D3404FE"/>
    <w:rsid w:val="1D395ADC"/>
    <w:rsid w:val="1D455BAF"/>
    <w:rsid w:val="1E0A305A"/>
    <w:rsid w:val="1EBC3013"/>
    <w:rsid w:val="1EF216FD"/>
    <w:rsid w:val="1F093C78"/>
    <w:rsid w:val="1F3550B5"/>
    <w:rsid w:val="1F9100A4"/>
    <w:rsid w:val="201F01ED"/>
    <w:rsid w:val="20C139FB"/>
    <w:rsid w:val="22EC27BA"/>
    <w:rsid w:val="22F87A65"/>
    <w:rsid w:val="2374040E"/>
    <w:rsid w:val="23AE6CB4"/>
    <w:rsid w:val="23BA6D8C"/>
    <w:rsid w:val="255126A1"/>
    <w:rsid w:val="25666230"/>
    <w:rsid w:val="26802AC3"/>
    <w:rsid w:val="26CE5752"/>
    <w:rsid w:val="27002728"/>
    <w:rsid w:val="2703593C"/>
    <w:rsid w:val="27BB4540"/>
    <w:rsid w:val="280D395B"/>
    <w:rsid w:val="283B697E"/>
    <w:rsid w:val="296640CD"/>
    <w:rsid w:val="2A662C4F"/>
    <w:rsid w:val="2AEF6798"/>
    <w:rsid w:val="2BAE45A1"/>
    <w:rsid w:val="2C1869C9"/>
    <w:rsid w:val="2C7A2DA6"/>
    <w:rsid w:val="2CDF7235"/>
    <w:rsid w:val="2CEB552D"/>
    <w:rsid w:val="2D4C623C"/>
    <w:rsid w:val="2F5E31C6"/>
    <w:rsid w:val="305C53FE"/>
    <w:rsid w:val="316D68BB"/>
    <w:rsid w:val="31B859A2"/>
    <w:rsid w:val="31D3757D"/>
    <w:rsid w:val="31E26177"/>
    <w:rsid w:val="32502AAF"/>
    <w:rsid w:val="32803238"/>
    <w:rsid w:val="32BC10C4"/>
    <w:rsid w:val="32EF0B3A"/>
    <w:rsid w:val="332927F9"/>
    <w:rsid w:val="33593E70"/>
    <w:rsid w:val="33AE7FCE"/>
    <w:rsid w:val="33E7102F"/>
    <w:rsid w:val="34337782"/>
    <w:rsid w:val="343F352F"/>
    <w:rsid w:val="35411FD1"/>
    <w:rsid w:val="35A05303"/>
    <w:rsid w:val="35C30A8F"/>
    <w:rsid w:val="362029C1"/>
    <w:rsid w:val="362605EA"/>
    <w:rsid w:val="362932A8"/>
    <w:rsid w:val="39462942"/>
    <w:rsid w:val="39B750BD"/>
    <w:rsid w:val="3A561495"/>
    <w:rsid w:val="3AF55E86"/>
    <w:rsid w:val="3B8A436C"/>
    <w:rsid w:val="3BD070E4"/>
    <w:rsid w:val="3C131A08"/>
    <w:rsid w:val="3D7A432C"/>
    <w:rsid w:val="3D7A5CC5"/>
    <w:rsid w:val="3E2401BD"/>
    <w:rsid w:val="3E482126"/>
    <w:rsid w:val="3F7B6C69"/>
    <w:rsid w:val="403D2330"/>
    <w:rsid w:val="408B062B"/>
    <w:rsid w:val="412761C9"/>
    <w:rsid w:val="41B52B1E"/>
    <w:rsid w:val="426F1759"/>
    <w:rsid w:val="43036482"/>
    <w:rsid w:val="433C5A5C"/>
    <w:rsid w:val="433E6BE4"/>
    <w:rsid w:val="436648B3"/>
    <w:rsid w:val="44D7472D"/>
    <w:rsid w:val="45112984"/>
    <w:rsid w:val="45172E33"/>
    <w:rsid w:val="4550561B"/>
    <w:rsid w:val="45FD467A"/>
    <w:rsid w:val="46BD79B1"/>
    <w:rsid w:val="47DD1447"/>
    <w:rsid w:val="480B5F7C"/>
    <w:rsid w:val="48A010C8"/>
    <w:rsid w:val="48AB0791"/>
    <w:rsid w:val="499B0103"/>
    <w:rsid w:val="4AE75B21"/>
    <w:rsid w:val="4C9F712D"/>
    <w:rsid w:val="4D1446D2"/>
    <w:rsid w:val="4ED80622"/>
    <w:rsid w:val="51C60D27"/>
    <w:rsid w:val="52015E73"/>
    <w:rsid w:val="5231270D"/>
    <w:rsid w:val="52E960C7"/>
    <w:rsid w:val="539536B2"/>
    <w:rsid w:val="53C32831"/>
    <w:rsid w:val="55205594"/>
    <w:rsid w:val="552A457A"/>
    <w:rsid w:val="556B6FE0"/>
    <w:rsid w:val="55CB6A4E"/>
    <w:rsid w:val="56184C55"/>
    <w:rsid w:val="562959AA"/>
    <w:rsid w:val="591E46D1"/>
    <w:rsid w:val="5AE34101"/>
    <w:rsid w:val="5C8B6C01"/>
    <w:rsid w:val="5D96285E"/>
    <w:rsid w:val="5E334B8D"/>
    <w:rsid w:val="5E883CEC"/>
    <w:rsid w:val="5F9046BF"/>
    <w:rsid w:val="60F47EF4"/>
    <w:rsid w:val="61192E7A"/>
    <w:rsid w:val="61A90630"/>
    <w:rsid w:val="6286464B"/>
    <w:rsid w:val="62D27EB1"/>
    <w:rsid w:val="639E15A3"/>
    <w:rsid w:val="63CF3FEC"/>
    <w:rsid w:val="63EB0BDB"/>
    <w:rsid w:val="64FE3B5E"/>
    <w:rsid w:val="65EE4A44"/>
    <w:rsid w:val="6658150A"/>
    <w:rsid w:val="6A416320"/>
    <w:rsid w:val="6AC8690A"/>
    <w:rsid w:val="6CEA253F"/>
    <w:rsid w:val="6D071FE4"/>
    <w:rsid w:val="6D4B0E67"/>
    <w:rsid w:val="6E6262ED"/>
    <w:rsid w:val="6F9E26EB"/>
    <w:rsid w:val="7001589D"/>
    <w:rsid w:val="708958F2"/>
    <w:rsid w:val="70FA11D6"/>
    <w:rsid w:val="71617EE2"/>
    <w:rsid w:val="71D8485C"/>
    <w:rsid w:val="72297E70"/>
    <w:rsid w:val="72E87F30"/>
    <w:rsid w:val="731E2A1D"/>
    <w:rsid w:val="74BA05F0"/>
    <w:rsid w:val="756424DB"/>
    <w:rsid w:val="75D87A24"/>
    <w:rsid w:val="762C4BDF"/>
    <w:rsid w:val="76556F5F"/>
    <w:rsid w:val="76C976FB"/>
    <w:rsid w:val="78A34721"/>
    <w:rsid w:val="78EC2EBA"/>
    <w:rsid w:val="79B07773"/>
    <w:rsid w:val="79C11740"/>
    <w:rsid w:val="7B6D489B"/>
    <w:rsid w:val="7BB61B0B"/>
    <w:rsid w:val="7BFF4F7B"/>
    <w:rsid w:val="7D1F771B"/>
    <w:rsid w:val="7D6141E6"/>
    <w:rsid w:val="7D8F1E7B"/>
    <w:rsid w:val="7E1350E9"/>
    <w:rsid w:val="7F1E3B19"/>
    <w:rsid w:val="7F38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104"/>
    <w:unhideWhenUsed/>
    <w:qFormat/>
    <w:uiPriority w:val="9"/>
    <w:pPr>
      <w:keepNext/>
      <w:keepLines/>
      <w:numPr>
        <w:ilvl w:val="2"/>
        <w:numId w:val="1"/>
      </w:numPr>
      <w:spacing w:line="408" w:lineRule="auto"/>
      <w:outlineLvl w:val="2"/>
    </w:pPr>
    <w:rPr>
      <w:b/>
      <w:bCs/>
      <w:sz w:val="28"/>
      <w:szCs w:val="30"/>
    </w:rPr>
  </w:style>
  <w:style w:type="paragraph" w:styleId="8">
    <w:name w:val="heading 4"/>
    <w:basedOn w:val="1"/>
    <w:next w:val="1"/>
    <w:link w:val="98"/>
    <w:unhideWhenUsed/>
    <w:qFormat/>
    <w:uiPriority w:val="9"/>
    <w:pPr>
      <w:keepNext/>
      <w:keepLines/>
      <w:spacing w:before="80" w:after="40"/>
      <w:outlineLvl w:val="3"/>
    </w:pPr>
    <w:rPr>
      <w:rFonts w:cstheme="majorBidi"/>
      <w:color w:val="2E75B6" w:themeColor="accent1" w:themeShade="BF"/>
      <w:sz w:val="28"/>
      <w:szCs w:val="28"/>
    </w:rPr>
  </w:style>
  <w:style w:type="paragraph" w:styleId="9">
    <w:name w:val="heading 5"/>
    <w:basedOn w:val="1"/>
    <w:next w:val="1"/>
    <w:link w:val="99"/>
    <w:semiHidden/>
    <w:unhideWhenUsed/>
    <w:qFormat/>
    <w:uiPriority w:val="9"/>
    <w:pPr>
      <w:keepNext/>
      <w:keepLines/>
      <w:spacing w:before="80" w:after="40"/>
      <w:outlineLvl w:val="4"/>
    </w:pPr>
    <w:rPr>
      <w:rFonts w:cstheme="majorBidi"/>
      <w:color w:val="2E75B6" w:themeColor="accent1" w:themeShade="BF"/>
      <w:sz w:val="24"/>
    </w:rPr>
  </w:style>
  <w:style w:type="paragraph" w:styleId="10">
    <w:name w:val="heading 6"/>
    <w:basedOn w:val="1"/>
    <w:next w:val="1"/>
    <w:link w:val="100"/>
    <w:semiHidden/>
    <w:unhideWhenUsed/>
    <w:qFormat/>
    <w:uiPriority w:val="9"/>
    <w:pPr>
      <w:keepNext/>
      <w:keepLines/>
      <w:spacing w:before="40"/>
      <w:outlineLvl w:val="5"/>
    </w:pPr>
    <w:rPr>
      <w:rFonts w:cstheme="majorBidi"/>
      <w:b/>
      <w:bCs/>
      <w:color w:val="2E75B6" w:themeColor="accent1" w:themeShade="BF"/>
    </w:rPr>
  </w:style>
  <w:style w:type="paragraph" w:styleId="11">
    <w:name w:val="heading 7"/>
    <w:basedOn w:val="1"/>
    <w:next w:val="1"/>
    <w:link w:val="10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10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10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link w:val="48"/>
    <w:unhideWhenUsed/>
    <w:qFormat/>
    <w:uiPriority w:val="99"/>
    <w:pPr>
      <w:ind w:firstLine="420" w:firstLineChars="200"/>
    </w:pPr>
    <w:rPr>
      <w:rFonts w:ascii="宋体" w:hAnsi="Times New Roman"/>
      <w:b/>
      <w:color w:val="FF0000"/>
    </w:rPr>
  </w:style>
  <w:style w:type="paragraph" w:styleId="3">
    <w:name w:val="Normal Indent"/>
    <w:basedOn w:val="1"/>
    <w:next w:val="4"/>
    <w:unhideWhenUsed/>
    <w:qFormat/>
    <w:uiPriority w:val="99"/>
    <w:pPr>
      <w:ind w:firstLine="420" w:firstLineChars="200"/>
    </w:pPr>
  </w:style>
  <w:style w:type="paragraph" w:styleId="4">
    <w:name w:val="Body Text 2"/>
    <w:basedOn w:val="1"/>
    <w:link w:val="112"/>
    <w:unhideWhenUsed/>
    <w:qFormat/>
    <w:uiPriority w:val="0"/>
    <w:pPr>
      <w:spacing w:after="120" w:line="480" w:lineRule="auto"/>
    </w:pPr>
  </w:style>
  <w:style w:type="paragraph" w:styleId="14">
    <w:name w:val="index 8"/>
    <w:basedOn w:val="1"/>
    <w:next w:val="1"/>
    <w:qFormat/>
    <w:uiPriority w:val="0"/>
    <w:pPr>
      <w:tabs>
        <w:tab w:val="left" w:pos="870"/>
      </w:tabs>
      <w:adjustRightInd w:val="0"/>
      <w:spacing w:line="360" w:lineRule="atLeast"/>
      <w:ind w:left="1400" w:leftChars="1400" w:firstLine="510"/>
      <w:textAlignment w:val="baseline"/>
    </w:pPr>
    <w:rPr>
      <w:color w:val="000000"/>
    </w:rPr>
  </w:style>
  <w:style w:type="paragraph" w:styleId="15">
    <w:name w:val="caption"/>
    <w:basedOn w:val="1"/>
    <w:next w:val="1"/>
    <w:unhideWhenUsed/>
    <w:qFormat/>
    <w:uiPriority w:val="35"/>
    <w:rPr>
      <w:rFonts w:eastAsia="黑体" w:asciiTheme="majorHAnsi" w:hAnsiTheme="majorHAnsi" w:cstheme="majorBidi"/>
      <w:sz w:val="20"/>
      <w:szCs w:val="20"/>
    </w:rPr>
  </w:style>
  <w:style w:type="paragraph" w:styleId="16">
    <w:name w:val="toa heading"/>
    <w:basedOn w:val="1"/>
    <w:next w:val="1"/>
    <w:semiHidden/>
    <w:unhideWhenUsed/>
    <w:qFormat/>
    <w:uiPriority w:val="99"/>
    <w:pPr>
      <w:spacing w:before="120"/>
    </w:pPr>
    <w:rPr>
      <w:rFonts w:asciiTheme="majorHAnsi" w:hAnsiTheme="majorHAnsi" w:eastAsiaTheme="majorEastAsia" w:cstheme="majorBidi"/>
      <w:sz w:val="24"/>
    </w:rPr>
  </w:style>
  <w:style w:type="paragraph" w:styleId="17">
    <w:name w:val="annotation text"/>
    <w:basedOn w:val="1"/>
    <w:link w:val="49"/>
    <w:semiHidden/>
    <w:unhideWhenUsed/>
    <w:qFormat/>
    <w:uiPriority w:val="99"/>
    <w:pPr>
      <w:jc w:val="left"/>
    </w:pPr>
  </w:style>
  <w:style w:type="paragraph" w:styleId="18">
    <w:name w:val="Body Text"/>
    <w:basedOn w:val="1"/>
    <w:next w:val="2"/>
    <w:link w:val="113"/>
    <w:qFormat/>
    <w:uiPriority w:val="0"/>
    <w:pPr>
      <w:spacing w:after="120"/>
    </w:pPr>
    <w:rPr>
      <w:rFonts w:ascii="Times New Roman" w:hAnsi="Times New Roman" w:eastAsia="宋体" w:cs="Times New Roman"/>
    </w:rPr>
  </w:style>
  <w:style w:type="paragraph" w:styleId="19">
    <w:name w:val="Body Text Indent"/>
    <w:basedOn w:val="1"/>
    <w:link w:val="47"/>
    <w:semiHidden/>
    <w:unhideWhenUsed/>
    <w:qFormat/>
    <w:uiPriority w:val="99"/>
    <w:pPr>
      <w:spacing w:after="120"/>
      <w:ind w:left="420" w:leftChars="200"/>
    </w:pPr>
  </w:style>
  <w:style w:type="paragraph" w:styleId="20">
    <w:name w:val="toc 3"/>
    <w:basedOn w:val="1"/>
    <w:next w:val="1"/>
    <w:unhideWhenUsed/>
    <w:qFormat/>
    <w:uiPriority w:val="39"/>
    <w:pPr>
      <w:ind w:left="840" w:leftChars="400"/>
    </w:pPr>
    <w:rPr>
      <w:b/>
    </w:rPr>
  </w:style>
  <w:style w:type="paragraph" w:styleId="21">
    <w:name w:val="Date"/>
    <w:basedOn w:val="1"/>
    <w:next w:val="1"/>
    <w:link w:val="114"/>
    <w:qFormat/>
    <w:uiPriority w:val="0"/>
    <w:pPr>
      <w:widowControl/>
      <w:ind w:left="100" w:leftChars="2500"/>
      <w:jc w:val="left"/>
    </w:pPr>
    <w:rPr>
      <w:rFonts w:ascii="Times New Roman" w:hAnsi="Times New Roman" w:eastAsia="宋体" w:cs="Times New Roman"/>
      <w:b/>
      <w:kern w:val="0"/>
      <w:sz w:val="30"/>
      <w:szCs w:val="20"/>
    </w:rPr>
  </w:style>
  <w:style w:type="paragraph" w:styleId="22">
    <w:name w:val="Balloon Text"/>
    <w:basedOn w:val="1"/>
    <w:link w:val="51"/>
    <w:semiHidden/>
    <w:unhideWhenUsed/>
    <w:qFormat/>
    <w:uiPriority w:val="99"/>
    <w:rPr>
      <w:sz w:val="18"/>
      <w:szCs w:val="18"/>
    </w:rPr>
  </w:style>
  <w:style w:type="paragraph" w:styleId="23">
    <w:name w:val="footer"/>
    <w:basedOn w:val="1"/>
    <w:link w:val="46"/>
    <w:unhideWhenUsed/>
    <w:qFormat/>
    <w:uiPriority w:val="99"/>
    <w:pPr>
      <w:tabs>
        <w:tab w:val="center" w:pos="4153"/>
        <w:tab w:val="right" w:pos="8306"/>
      </w:tabs>
      <w:snapToGrid w:val="0"/>
      <w:jc w:val="left"/>
    </w:pPr>
    <w:rPr>
      <w:sz w:val="18"/>
      <w:szCs w:val="18"/>
    </w:rPr>
  </w:style>
  <w:style w:type="paragraph" w:styleId="24">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rPr>
      <w:szCs w:val="22"/>
    </w:rPr>
  </w:style>
  <w:style w:type="paragraph" w:styleId="26">
    <w:name w:val="Subtitle"/>
    <w:basedOn w:val="1"/>
    <w:next w:val="1"/>
    <w:link w:val="10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toc 2"/>
    <w:basedOn w:val="1"/>
    <w:next w:val="1"/>
    <w:unhideWhenUsed/>
    <w:qFormat/>
    <w:uiPriority w:val="39"/>
    <w:pPr>
      <w:ind w:left="420" w:leftChars="200"/>
    </w:pPr>
    <w:rPr>
      <w:szCs w:val="22"/>
    </w:rPr>
  </w:style>
  <w:style w:type="paragraph" w:styleId="2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9">
    <w:name w:val="Title"/>
    <w:basedOn w:val="1"/>
    <w:next w:val="1"/>
    <w:link w:val="54"/>
    <w:qFormat/>
    <w:uiPriority w:val="0"/>
    <w:pPr>
      <w:spacing w:before="240" w:after="60"/>
      <w:jc w:val="center"/>
      <w:outlineLvl w:val="0"/>
    </w:pPr>
    <w:rPr>
      <w:rFonts w:asciiTheme="majorHAnsi" w:hAnsiTheme="majorHAnsi" w:eastAsiaTheme="majorEastAsia" w:cstheme="majorBidi"/>
      <w:b/>
      <w:bCs/>
      <w:sz w:val="32"/>
      <w:szCs w:val="32"/>
    </w:rPr>
  </w:style>
  <w:style w:type="paragraph" w:styleId="30">
    <w:name w:val="annotation subject"/>
    <w:basedOn w:val="17"/>
    <w:next w:val="17"/>
    <w:link w:val="50"/>
    <w:semiHidden/>
    <w:unhideWhenUsed/>
    <w:qFormat/>
    <w:uiPriority w:val="99"/>
    <w:rPr>
      <w:b/>
      <w:bCs/>
    </w:rPr>
  </w:style>
  <w:style w:type="paragraph" w:styleId="31">
    <w:name w:val="Body Text First Indent"/>
    <w:basedOn w:val="18"/>
    <w:next w:val="32"/>
    <w:link w:val="115"/>
    <w:unhideWhenUsed/>
    <w:qFormat/>
    <w:uiPriority w:val="99"/>
    <w:pPr>
      <w:ind w:firstLine="200"/>
    </w:pPr>
    <w:rPr>
      <w:sz w:val="28"/>
    </w:rPr>
  </w:style>
  <w:style w:type="paragraph" w:customStyle="1" w:styleId="32">
    <w:name w:val="样式 正文首行缩进 + 首行缩进:  2 字符"/>
    <w:basedOn w:val="1"/>
    <w:next w:val="33"/>
    <w:qFormat/>
    <w:uiPriority w:val="0"/>
    <w:pPr>
      <w:spacing w:line="300" w:lineRule="auto"/>
    </w:pPr>
    <w:rPr>
      <w:szCs w:val="20"/>
    </w:rPr>
  </w:style>
  <w:style w:type="paragraph" w:customStyle="1" w:styleId="33">
    <w:name w:val="Main Title"/>
    <w:basedOn w:val="1"/>
    <w:qFormat/>
    <w:uiPriority w:val="0"/>
    <w:pPr>
      <w:spacing w:before="480" w:after="60"/>
      <w:jc w:val="center"/>
    </w:pPr>
    <w:rPr>
      <w:rFonts w:ascii="宋体"/>
      <w:b/>
      <w:snapToGrid w:val="0"/>
      <w:kern w:val="28"/>
      <w:szCs w:val="20"/>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basedOn w:val="36"/>
    <w:qFormat/>
    <w:uiPriority w:val="0"/>
  </w:style>
  <w:style w:type="character" w:styleId="38">
    <w:name w:val="FollowedHyperlink"/>
    <w:basedOn w:val="36"/>
    <w:semiHidden/>
    <w:unhideWhenUsed/>
    <w:qFormat/>
    <w:uiPriority w:val="99"/>
    <w:rPr>
      <w:color w:val="2490F8"/>
      <w:u w:val="none"/>
    </w:rPr>
  </w:style>
  <w:style w:type="character" w:styleId="39">
    <w:name w:val="Emphasis"/>
    <w:basedOn w:val="36"/>
    <w:qFormat/>
    <w:uiPriority w:val="20"/>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basedOn w:val="36"/>
    <w:semiHidden/>
    <w:unhideWhenUsed/>
    <w:qFormat/>
    <w:uiPriority w:val="99"/>
    <w:rPr>
      <w:sz w:val="21"/>
      <w:szCs w:val="21"/>
    </w:rPr>
  </w:style>
  <w:style w:type="paragraph" w:customStyle="1" w:styleId="42">
    <w:name w:val="(中文) 仿宋_GB2312 四号 行距: 固定值 28 磅 首行缩进:  2 字符"/>
    <w:basedOn w:val="1"/>
    <w:qFormat/>
    <w:uiPriority w:val="0"/>
    <w:pPr>
      <w:spacing w:line="560" w:lineRule="exact"/>
      <w:ind w:firstLine="560"/>
    </w:pPr>
    <w:rPr>
      <w:kern w:val="0"/>
      <w:position w:val="8"/>
      <w:sz w:val="28"/>
    </w:rPr>
  </w:style>
  <w:style w:type="paragraph" w:customStyle="1" w:styleId="43">
    <w:name w:val="*正文"/>
    <w:basedOn w:val="44"/>
    <w:qFormat/>
    <w:uiPriority w:val="0"/>
    <w:pPr>
      <w:spacing w:line="360" w:lineRule="auto"/>
      <w:ind w:firstLine="480"/>
      <w:jc w:val="left"/>
    </w:pPr>
    <w:rPr>
      <w:rFonts w:ascii="宋体" w:hAnsi="宋体"/>
      <w:kern w:val="0"/>
    </w:rPr>
  </w:style>
  <w:style w:type="paragraph" w:customStyle="1" w:styleId="44">
    <w:name w:val="列表段落1"/>
    <w:basedOn w:val="1"/>
    <w:qFormat/>
    <w:uiPriority w:val="99"/>
    <w:pPr>
      <w:ind w:firstLine="420" w:firstLineChars="200"/>
    </w:pPr>
  </w:style>
  <w:style w:type="character" w:customStyle="1" w:styleId="45">
    <w:name w:val="页眉 字符"/>
    <w:basedOn w:val="36"/>
    <w:link w:val="24"/>
    <w:qFormat/>
    <w:uiPriority w:val="99"/>
    <w:rPr>
      <w:sz w:val="18"/>
      <w:szCs w:val="18"/>
    </w:rPr>
  </w:style>
  <w:style w:type="character" w:customStyle="1" w:styleId="46">
    <w:name w:val="页脚 字符"/>
    <w:basedOn w:val="36"/>
    <w:link w:val="23"/>
    <w:qFormat/>
    <w:uiPriority w:val="99"/>
    <w:rPr>
      <w:sz w:val="18"/>
      <w:szCs w:val="18"/>
    </w:rPr>
  </w:style>
  <w:style w:type="character" w:customStyle="1" w:styleId="47">
    <w:name w:val="正文文本缩进 字符"/>
    <w:basedOn w:val="36"/>
    <w:link w:val="19"/>
    <w:semiHidden/>
    <w:qFormat/>
    <w:uiPriority w:val="99"/>
    <w:rPr>
      <w:szCs w:val="24"/>
    </w:rPr>
  </w:style>
  <w:style w:type="character" w:customStyle="1" w:styleId="48">
    <w:name w:val="正文文本首行缩进 2 字符"/>
    <w:basedOn w:val="47"/>
    <w:link w:val="2"/>
    <w:qFormat/>
    <w:uiPriority w:val="99"/>
    <w:rPr>
      <w:rFonts w:ascii="宋体" w:hAnsi="Times New Roman"/>
      <w:b/>
      <w:color w:val="FF0000"/>
      <w:szCs w:val="24"/>
    </w:rPr>
  </w:style>
  <w:style w:type="character" w:customStyle="1" w:styleId="49">
    <w:name w:val="批注文字 字符"/>
    <w:basedOn w:val="36"/>
    <w:link w:val="17"/>
    <w:semiHidden/>
    <w:qFormat/>
    <w:uiPriority w:val="99"/>
    <w:rPr>
      <w:szCs w:val="24"/>
    </w:rPr>
  </w:style>
  <w:style w:type="character" w:customStyle="1" w:styleId="50">
    <w:name w:val="批注主题 字符"/>
    <w:basedOn w:val="49"/>
    <w:link w:val="30"/>
    <w:semiHidden/>
    <w:qFormat/>
    <w:uiPriority w:val="99"/>
    <w:rPr>
      <w:b/>
      <w:bCs/>
      <w:szCs w:val="24"/>
    </w:rPr>
  </w:style>
  <w:style w:type="character" w:customStyle="1" w:styleId="51">
    <w:name w:val="批注框文本 字符"/>
    <w:basedOn w:val="36"/>
    <w:link w:val="22"/>
    <w:semiHidden/>
    <w:qFormat/>
    <w:uiPriority w:val="99"/>
    <w:rPr>
      <w:sz w:val="18"/>
      <w:szCs w:val="18"/>
    </w:rPr>
  </w:style>
  <w:style w:type="character" w:customStyle="1" w:styleId="52">
    <w:name w:val="标题 1 字符"/>
    <w:basedOn w:val="36"/>
    <w:link w:val="5"/>
    <w:qFormat/>
    <w:uiPriority w:val="9"/>
    <w:rPr>
      <w:b/>
      <w:bCs/>
      <w:kern w:val="44"/>
      <w:sz w:val="44"/>
      <w:szCs w:val="44"/>
    </w:rPr>
  </w:style>
  <w:style w:type="character" w:customStyle="1" w:styleId="53">
    <w:name w:val="标题 2 字符"/>
    <w:basedOn w:val="36"/>
    <w:link w:val="6"/>
    <w:qFormat/>
    <w:uiPriority w:val="9"/>
    <w:rPr>
      <w:rFonts w:asciiTheme="majorHAnsi" w:hAnsiTheme="majorHAnsi" w:eastAsiaTheme="majorEastAsia" w:cstheme="majorBidi"/>
      <w:b/>
      <w:bCs/>
      <w:sz w:val="32"/>
      <w:szCs w:val="32"/>
    </w:rPr>
  </w:style>
  <w:style w:type="character" w:customStyle="1" w:styleId="54">
    <w:name w:val="标题 字符"/>
    <w:basedOn w:val="36"/>
    <w:link w:val="29"/>
    <w:qFormat/>
    <w:uiPriority w:val="0"/>
    <w:rPr>
      <w:rFonts w:asciiTheme="majorHAnsi" w:hAnsiTheme="majorHAnsi" w:eastAsiaTheme="majorEastAsia" w:cstheme="majorBidi"/>
      <w:b/>
      <w:bCs/>
      <w:sz w:val="32"/>
      <w:szCs w:val="32"/>
    </w:rPr>
  </w:style>
  <w:style w:type="paragraph" w:styleId="55">
    <w:name w:val="List Paragraph"/>
    <w:basedOn w:val="1"/>
    <w:qFormat/>
    <w:uiPriority w:val="0"/>
    <w:pPr>
      <w:ind w:firstLine="420" w:firstLineChars="200"/>
    </w:pPr>
    <w:rPr>
      <w:szCs w:val="22"/>
    </w:rPr>
  </w:style>
  <w:style w:type="paragraph" w:customStyle="1" w:styleId="56">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57">
    <w:name w:val="网格表 4 - 着色 31"/>
    <w:basedOn w:val="34"/>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8">
    <w:name w:val="网格表 41"/>
    <w:basedOn w:val="34"/>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9">
    <w:name w:val="网格型浅色1"/>
    <w:basedOn w:val="3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60">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61">
    <w:name w:val="tmpztreemove_arrow"/>
    <w:basedOn w:val="36"/>
    <w:qFormat/>
    <w:uiPriority w:val="0"/>
  </w:style>
  <w:style w:type="character" w:customStyle="1" w:styleId="62">
    <w:name w:val="w32"/>
    <w:basedOn w:val="36"/>
    <w:qFormat/>
    <w:uiPriority w:val="0"/>
  </w:style>
  <w:style w:type="character" w:customStyle="1" w:styleId="63">
    <w:name w:val="layui-layer-tabnow"/>
    <w:basedOn w:val="36"/>
    <w:qFormat/>
    <w:uiPriority w:val="0"/>
    <w:rPr>
      <w:bdr w:val="single" w:color="CCCCCC" w:sz="4" w:space="0"/>
      <w:shd w:val="clear" w:color="auto" w:fill="FFFFFF"/>
    </w:rPr>
  </w:style>
  <w:style w:type="character" w:customStyle="1" w:styleId="64">
    <w:name w:val="icontext2"/>
    <w:basedOn w:val="36"/>
    <w:qFormat/>
    <w:uiPriority w:val="0"/>
  </w:style>
  <w:style w:type="character" w:customStyle="1" w:styleId="65">
    <w:name w:val="cdropleft"/>
    <w:basedOn w:val="36"/>
    <w:qFormat/>
    <w:uiPriority w:val="0"/>
  </w:style>
  <w:style w:type="character" w:customStyle="1" w:styleId="66">
    <w:name w:val="button"/>
    <w:basedOn w:val="36"/>
    <w:qFormat/>
    <w:uiPriority w:val="0"/>
  </w:style>
  <w:style w:type="character" w:customStyle="1" w:styleId="67">
    <w:name w:val="iconline2"/>
    <w:basedOn w:val="36"/>
    <w:qFormat/>
    <w:uiPriority w:val="0"/>
  </w:style>
  <w:style w:type="character" w:customStyle="1" w:styleId="68">
    <w:name w:val="iconline21"/>
    <w:basedOn w:val="36"/>
    <w:qFormat/>
    <w:uiPriority w:val="0"/>
  </w:style>
  <w:style w:type="character" w:customStyle="1" w:styleId="69">
    <w:name w:val="drapbtn"/>
    <w:basedOn w:val="36"/>
    <w:qFormat/>
    <w:uiPriority w:val="0"/>
  </w:style>
  <w:style w:type="character" w:customStyle="1" w:styleId="70">
    <w:name w:val="cy"/>
    <w:basedOn w:val="36"/>
    <w:qFormat/>
    <w:uiPriority w:val="0"/>
  </w:style>
  <w:style w:type="character" w:customStyle="1" w:styleId="71">
    <w:name w:val="first-child"/>
    <w:basedOn w:val="36"/>
    <w:qFormat/>
    <w:uiPriority w:val="0"/>
  </w:style>
  <w:style w:type="character" w:customStyle="1" w:styleId="72">
    <w:name w:val="deleterow"/>
    <w:basedOn w:val="36"/>
    <w:qFormat/>
    <w:uiPriority w:val="0"/>
    <w:rPr>
      <w:color w:val="FF5E5E"/>
    </w:rPr>
  </w:style>
  <w:style w:type="character" w:customStyle="1" w:styleId="73">
    <w:name w:val="active8"/>
    <w:basedOn w:val="36"/>
    <w:qFormat/>
    <w:uiPriority w:val="0"/>
    <w:rPr>
      <w:color w:val="00FF00"/>
      <w:shd w:val="clear" w:color="auto" w:fill="111111"/>
    </w:rPr>
  </w:style>
  <w:style w:type="character" w:customStyle="1" w:styleId="74">
    <w:name w:val="active9"/>
    <w:basedOn w:val="36"/>
    <w:qFormat/>
    <w:uiPriority w:val="0"/>
    <w:rPr>
      <w:shd w:val="clear" w:color="auto" w:fill="EC3535"/>
    </w:rPr>
  </w:style>
  <w:style w:type="character" w:customStyle="1" w:styleId="75">
    <w:name w:val="pagechatarealistclose_box"/>
    <w:basedOn w:val="36"/>
    <w:qFormat/>
    <w:uiPriority w:val="0"/>
  </w:style>
  <w:style w:type="character" w:customStyle="1" w:styleId="76">
    <w:name w:val="pagechatarealistclose_box1"/>
    <w:basedOn w:val="36"/>
    <w:qFormat/>
    <w:uiPriority w:val="0"/>
  </w:style>
  <w:style w:type="character" w:customStyle="1" w:styleId="77">
    <w:name w:val="ico1654"/>
    <w:basedOn w:val="36"/>
    <w:qFormat/>
    <w:uiPriority w:val="0"/>
  </w:style>
  <w:style w:type="character" w:customStyle="1" w:styleId="78">
    <w:name w:val="ico1655"/>
    <w:basedOn w:val="36"/>
    <w:qFormat/>
    <w:uiPriority w:val="0"/>
  </w:style>
  <w:style w:type="character" w:customStyle="1" w:styleId="79">
    <w:name w:val="associateddata"/>
    <w:basedOn w:val="36"/>
    <w:qFormat/>
    <w:uiPriority w:val="0"/>
    <w:rPr>
      <w:shd w:val="clear" w:color="auto" w:fill="50A6F9"/>
    </w:rPr>
  </w:style>
  <w:style w:type="character" w:customStyle="1" w:styleId="80">
    <w:name w:val="after"/>
    <w:basedOn w:val="36"/>
    <w:qFormat/>
    <w:uiPriority w:val="0"/>
    <w:rPr>
      <w:sz w:val="0"/>
      <w:szCs w:val="0"/>
    </w:rPr>
  </w:style>
  <w:style w:type="character" w:customStyle="1" w:styleId="81">
    <w:name w:val="cdropright"/>
    <w:basedOn w:val="36"/>
    <w:qFormat/>
    <w:uiPriority w:val="0"/>
  </w:style>
  <w:style w:type="character" w:customStyle="1" w:styleId="82">
    <w:name w:val="icontext1"/>
    <w:basedOn w:val="36"/>
    <w:qFormat/>
    <w:uiPriority w:val="0"/>
  </w:style>
  <w:style w:type="character" w:customStyle="1" w:styleId="83">
    <w:name w:val="icontext11"/>
    <w:basedOn w:val="36"/>
    <w:qFormat/>
    <w:uiPriority w:val="0"/>
  </w:style>
  <w:style w:type="character" w:customStyle="1" w:styleId="84">
    <w:name w:val="icontext12"/>
    <w:basedOn w:val="36"/>
    <w:qFormat/>
    <w:uiPriority w:val="0"/>
  </w:style>
  <w:style w:type="character" w:customStyle="1" w:styleId="85">
    <w:name w:val="icontext3"/>
    <w:basedOn w:val="36"/>
    <w:qFormat/>
    <w:uiPriority w:val="0"/>
  </w:style>
  <w:style w:type="character" w:customStyle="1" w:styleId="86">
    <w:name w:val="hilite6"/>
    <w:basedOn w:val="36"/>
    <w:qFormat/>
    <w:uiPriority w:val="0"/>
    <w:rPr>
      <w:color w:val="FFFFFF"/>
      <w:shd w:val="clear" w:color="auto" w:fill="666666"/>
    </w:rPr>
  </w:style>
  <w:style w:type="character" w:customStyle="1" w:styleId="87">
    <w:name w:val="copyrow"/>
    <w:basedOn w:val="36"/>
    <w:qFormat/>
    <w:uiPriority w:val="0"/>
    <w:rPr>
      <w:color w:val="1F85EC"/>
    </w:rPr>
  </w:style>
  <w:style w:type="character" w:customStyle="1" w:styleId="88">
    <w:name w:val="insertrow"/>
    <w:basedOn w:val="36"/>
    <w:qFormat/>
    <w:uiPriority w:val="0"/>
    <w:rPr>
      <w:color w:val="1F85EC"/>
    </w:rPr>
  </w:style>
  <w:style w:type="paragraph" w:customStyle="1" w:styleId="89">
    <w:name w:val="WPSOffice手动目录 1"/>
    <w:qFormat/>
    <w:uiPriority w:val="0"/>
    <w:pPr>
      <w:spacing w:after="160" w:line="278" w:lineRule="auto"/>
    </w:pPr>
    <w:rPr>
      <w:rFonts w:asciiTheme="minorHAnsi" w:hAnsiTheme="minorHAnsi" w:eastAsiaTheme="minorEastAsia" w:cstheme="minorBidi"/>
      <w:lang w:val="en-US" w:eastAsia="zh-CN" w:bidi="ar-SA"/>
    </w:rPr>
  </w:style>
  <w:style w:type="paragraph" w:customStyle="1" w:styleId="90">
    <w:name w:val="WPSOffice手动目录 2"/>
    <w:qFormat/>
    <w:uiPriority w:val="0"/>
    <w:pPr>
      <w:spacing w:after="160" w:line="278" w:lineRule="auto"/>
      <w:ind w:left="200" w:leftChars="200"/>
    </w:pPr>
    <w:rPr>
      <w:rFonts w:asciiTheme="minorHAnsi" w:hAnsiTheme="minorHAnsi" w:eastAsiaTheme="minorEastAsia" w:cstheme="minorBidi"/>
      <w:lang w:val="en-US" w:eastAsia="zh-CN" w:bidi="ar-SA"/>
    </w:rPr>
  </w:style>
  <w:style w:type="paragraph" w:customStyle="1" w:styleId="91">
    <w:name w:val="表内容"/>
    <w:basedOn w:val="1"/>
    <w:qFormat/>
    <w:uiPriority w:val="99"/>
    <w:pPr>
      <w:widowControl/>
      <w:autoSpaceDE w:val="0"/>
      <w:autoSpaceDN w:val="0"/>
      <w:adjustRightInd w:val="0"/>
      <w:jc w:val="center"/>
      <w:textAlignment w:val="bottom"/>
    </w:pPr>
    <w:rPr>
      <w:rFonts w:ascii="Times New Roman" w:hAnsi="Times New Roman"/>
      <w:smallCaps/>
      <w:kern w:val="0"/>
      <w:szCs w:val="20"/>
    </w:rPr>
  </w:style>
  <w:style w:type="paragraph" w:customStyle="1" w:styleId="92">
    <w:name w:val="my正文"/>
    <w:basedOn w:val="1"/>
    <w:qFormat/>
    <w:uiPriority w:val="0"/>
    <w:pPr>
      <w:spacing w:line="360" w:lineRule="auto"/>
      <w:ind w:firstLine="480" w:firstLineChars="200"/>
    </w:pPr>
    <w:rPr>
      <w:rFonts w:ascii="Times New Roman" w:hAnsi="Times New Roman" w:eastAsia="宋体" w:cs="Times New Roman"/>
      <w:sz w:val="24"/>
    </w:rPr>
  </w:style>
  <w:style w:type="paragraph" w:customStyle="1" w:styleId="93">
    <w:name w:val="正文（D）"/>
    <w:qFormat/>
    <w:uiPriority w:val="0"/>
    <w:pPr>
      <w:spacing w:after="160" w:line="360" w:lineRule="auto"/>
      <w:ind w:firstLine="200" w:firstLineChars="200"/>
    </w:pPr>
    <w:rPr>
      <w:rFonts w:ascii="Arial" w:hAnsi="Arial" w:eastAsia="宋体" w:cs="Times New Roman"/>
      <w:sz w:val="24"/>
      <w:szCs w:val="21"/>
      <w:lang w:val="en-US" w:eastAsia="zh-CN" w:bidi="ar-SA"/>
    </w:rPr>
  </w:style>
  <w:style w:type="paragraph" w:customStyle="1" w:styleId="94">
    <w:name w:val="Text"/>
    <w:basedOn w:val="1"/>
    <w:qFormat/>
    <w:uiPriority w:val="0"/>
    <w:pPr>
      <w:widowControl/>
      <w:spacing w:after="120"/>
    </w:pPr>
    <w:rPr>
      <w:rFonts w:ascii="Arial" w:hAnsi="Arial" w:cs="Arial"/>
      <w:kern w:val="0"/>
      <w:sz w:val="20"/>
      <w:szCs w:val="20"/>
      <w:lang w:eastAsia="en-US"/>
    </w:rPr>
  </w:style>
  <w:style w:type="paragraph" w:customStyle="1" w:styleId="95">
    <w:name w:val="正文1（有编号）"/>
    <w:basedOn w:val="1"/>
    <w:qFormat/>
    <w:uiPriority w:val="0"/>
    <w:pPr>
      <w:numPr>
        <w:ilvl w:val="0"/>
        <w:numId w:val="2"/>
      </w:numPr>
    </w:pPr>
    <w:rPr>
      <w:rFonts w:ascii="Times New Roman" w:hAnsi="Times New Roman" w:eastAsia="仿宋_GB2312" w:cs="Times New Roman"/>
      <w:sz w:val="32"/>
    </w:rPr>
  </w:style>
  <w:style w:type="paragraph" w:customStyle="1" w:styleId="96">
    <w:name w:val="Table Paragraph"/>
    <w:basedOn w:val="1"/>
    <w:qFormat/>
    <w:uiPriority w:val="1"/>
    <w:rPr>
      <w:rFonts w:ascii="仿宋" w:hAnsi="仿宋" w:eastAsia="仿宋" w:cs="仿宋"/>
      <w:lang w:val="zh-CN" w:bidi="zh-CN"/>
    </w:rPr>
  </w:style>
  <w:style w:type="paragraph" w:customStyle="1" w:styleId="97">
    <w:name w:val="修订2"/>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98">
    <w:name w:val="标题 4 字符"/>
    <w:basedOn w:val="36"/>
    <w:link w:val="8"/>
    <w:qFormat/>
    <w:uiPriority w:val="9"/>
    <w:rPr>
      <w:rFonts w:asciiTheme="minorHAnsi" w:hAnsiTheme="minorHAnsi" w:eastAsiaTheme="minorEastAsia" w:cstheme="majorBidi"/>
      <w:color w:val="2E75B6" w:themeColor="accent1" w:themeShade="BF"/>
      <w:kern w:val="2"/>
      <w:sz w:val="28"/>
      <w:szCs w:val="28"/>
    </w:rPr>
  </w:style>
  <w:style w:type="character" w:customStyle="1" w:styleId="99">
    <w:name w:val="标题 5 字符"/>
    <w:basedOn w:val="36"/>
    <w:link w:val="9"/>
    <w:semiHidden/>
    <w:qFormat/>
    <w:uiPriority w:val="9"/>
    <w:rPr>
      <w:rFonts w:asciiTheme="minorHAnsi" w:hAnsiTheme="minorHAnsi" w:eastAsiaTheme="minorEastAsia" w:cstheme="majorBidi"/>
      <w:color w:val="2E75B6" w:themeColor="accent1" w:themeShade="BF"/>
      <w:kern w:val="2"/>
      <w:sz w:val="24"/>
      <w:szCs w:val="24"/>
    </w:rPr>
  </w:style>
  <w:style w:type="character" w:customStyle="1" w:styleId="100">
    <w:name w:val="标题 6 字符"/>
    <w:basedOn w:val="36"/>
    <w:link w:val="10"/>
    <w:semiHidden/>
    <w:qFormat/>
    <w:uiPriority w:val="9"/>
    <w:rPr>
      <w:rFonts w:asciiTheme="minorHAnsi" w:hAnsiTheme="minorHAnsi" w:eastAsiaTheme="minorEastAsia" w:cstheme="majorBidi"/>
      <w:b/>
      <w:bCs/>
      <w:color w:val="2E75B6" w:themeColor="accent1" w:themeShade="BF"/>
      <w:kern w:val="2"/>
      <w:sz w:val="21"/>
      <w:szCs w:val="24"/>
    </w:rPr>
  </w:style>
  <w:style w:type="character" w:customStyle="1" w:styleId="101">
    <w:name w:val="标题 7 字符"/>
    <w:basedOn w:val="36"/>
    <w:link w:val="11"/>
    <w:semiHidden/>
    <w:qFormat/>
    <w:uiPriority w:val="9"/>
    <w:rPr>
      <w:rFonts w:asciiTheme="minorHAnsi" w:hAnsiTheme="minorHAnsi" w:eastAsiaTheme="minorEastAsia" w:cstheme="majorBidi"/>
      <w:b/>
      <w:bCs/>
      <w:color w:val="595959" w:themeColor="text1" w:themeTint="A6"/>
      <w:kern w:val="2"/>
      <w:sz w:val="21"/>
      <w:szCs w:val="24"/>
      <w14:textFill>
        <w14:solidFill>
          <w14:schemeClr w14:val="tx1">
            <w14:lumMod w14:val="65000"/>
            <w14:lumOff w14:val="35000"/>
          </w14:schemeClr>
        </w14:solidFill>
      </w14:textFill>
    </w:rPr>
  </w:style>
  <w:style w:type="character" w:customStyle="1" w:styleId="102">
    <w:name w:val="标题 8 字符"/>
    <w:basedOn w:val="36"/>
    <w:link w:val="12"/>
    <w:semiHidden/>
    <w:qFormat/>
    <w:uiPriority w:val="9"/>
    <w:rPr>
      <w:rFonts w:asciiTheme="minorHAnsi" w:hAnsiTheme="minorHAnsi" w:eastAsiaTheme="min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103">
    <w:name w:val="标题 9 字符"/>
    <w:basedOn w:val="36"/>
    <w:link w:val="13"/>
    <w:semiHidden/>
    <w:qFormat/>
    <w:uiPriority w:val="9"/>
    <w:rPr>
      <w:rFonts w:asciiTheme="minorHAnsi" w:hAnsiTheme="minorHAnsi" w:eastAsiaTheme="maj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104">
    <w:name w:val="标题 3 字符"/>
    <w:basedOn w:val="36"/>
    <w:link w:val="7"/>
    <w:qFormat/>
    <w:uiPriority w:val="9"/>
    <w:rPr>
      <w:rFonts w:asciiTheme="minorHAnsi" w:hAnsiTheme="minorHAnsi" w:eastAsiaTheme="minorEastAsia" w:cstheme="minorBidi"/>
      <w:b/>
      <w:bCs/>
      <w:kern w:val="2"/>
      <w:sz w:val="28"/>
      <w:szCs w:val="30"/>
    </w:rPr>
  </w:style>
  <w:style w:type="character" w:customStyle="1" w:styleId="105">
    <w:name w:val="副标题 字符"/>
    <w:basedOn w:val="36"/>
    <w:link w:val="26"/>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06">
    <w:name w:val="Quote"/>
    <w:basedOn w:val="1"/>
    <w:next w:val="1"/>
    <w:link w:val="10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07">
    <w:name w:val="引用 字符"/>
    <w:basedOn w:val="36"/>
    <w:link w:val="106"/>
    <w:qFormat/>
    <w:uiPriority w:val="29"/>
    <w:rPr>
      <w:rFonts w:asciiTheme="minorHAnsi" w:hAnsiTheme="minorHAnsi" w:eastAsiaTheme="minorEastAsia" w:cstheme="minorBidi"/>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08">
    <w:name w:val="明显强调1"/>
    <w:basedOn w:val="36"/>
    <w:qFormat/>
    <w:uiPriority w:val="21"/>
    <w:rPr>
      <w:i/>
      <w:iCs/>
      <w:color w:val="2E75B6" w:themeColor="accent1" w:themeShade="BF"/>
    </w:rPr>
  </w:style>
  <w:style w:type="paragraph" w:styleId="109">
    <w:name w:val="Intense Quote"/>
    <w:basedOn w:val="1"/>
    <w:next w:val="1"/>
    <w:link w:val="110"/>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110">
    <w:name w:val="明显引用 字符"/>
    <w:basedOn w:val="36"/>
    <w:link w:val="109"/>
    <w:qFormat/>
    <w:uiPriority w:val="30"/>
    <w:rPr>
      <w:rFonts w:asciiTheme="minorHAnsi" w:hAnsiTheme="minorHAnsi" w:eastAsiaTheme="minorEastAsia" w:cstheme="minorBidi"/>
      <w:i/>
      <w:iCs/>
      <w:color w:val="2E75B6" w:themeColor="accent1" w:themeShade="BF"/>
      <w:kern w:val="2"/>
      <w:sz w:val="21"/>
      <w:szCs w:val="24"/>
    </w:rPr>
  </w:style>
  <w:style w:type="character" w:customStyle="1" w:styleId="111">
    <w:name w:val="明显参考1"/>
    <w:basedOn w:val="36"/>
    <w:qFormat/>
    <w:uiPriority w:val="32"/>
    <w:rPr>
      <w:b/>
      <w:bCs/>
      <w:smallCaps/>
      <w:color w:val="2E75B6" w:themeColor="accent1" w:themeShade="BF"/>
      <w:spacing w:val="5"/>
    </w:rPr>
  </w:style>
  <w:style w:type="character" w:customStyle="1" w:styleId="112">
    <w:name w:val="正文文本 2 字符"/>
    <w:basedOn w:val="36"/>
    <w:link w:val="4"/>
    <w:qFormat/>
    <w:uiPriority w:val="0"/>
    <w:rPr>
      <w:rFonts w:asciiTheme="minorHAnsi" w:hAnsiTheme="minorHAnsi" w:eastAsiaTheme="minorEastAsia" w:cstheme="minorBidi"/>
      <w:kern w:val="2"/>
      <w:sz w:val="21"/>
      <w:szCs w:val="24"/>
    </w:rPr>
  </w:style>
  <w:style w:type="character" w:customStyle="1" w:styleId="113">
    <w:name w:val="正文文本 字符"/>
    <w:basedOn w:val="36"/>
    <w:link w:val="18"/>
    <w:qFormat/>
    <w:uiPriority w:val="0"/>
    <w:rPr>
      <w:kern w:val="2"/>
      <w:sz w:val="21"/>
      <w:szCs w:val="24"/>
    </w:rPr>
  </w:style>
  <w:style w:type="character" w:customStyle="1" w:styleId="114">
    <w:name w:val="日期 字符"/>
    <w:basedOn w:val="36"/>
    <w:link w:val="21"/>
    <w:qFormat/>
    <w:uiPriority w:val="0"/>
    <w:rPr>
      <w:b/>
      <w:sz w:val="30"/>
    </w:rPr>
  </w:style>
  <w:style w:type="character" w:customStyle="1" w:styleId="115">
    <w:name w:val="正文文本首行缩进 字符"/>
    <w:basedOn w:val="113"/>
    <w:link w:val="31"/>
    <w:qFormat/>
    <w:uiPriority w:val="99"/>
    <w:rPr>
      <w:kern w:val="2"/>
      <w:sz w:val="28"/>
      <w:szCs w:val="24"/>
    </w:rPr>
  </w:style>
  <w:style w:type="paragraph" w:customStyle="1" w:styleId="116">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7">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6943</Words>
  <Characters>7075</Characters>
  <Lines>71</Lines>
  <Paragraphs>20</Paragraphs>
  <TotalTime>19</TotalTime>
  <ScaleCrop>false</ScaleCrop>
  <LinksUpToDate>false</LinksUpToDate>
  <CharactersWithSpaces>7375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2026-01-14T05:02:00Z</dcterms:created>
  <dc:creator>Administrator</dc:creator>
  <cp:lastModifiedBy>Jo</cp:lastModifiedBy>
  <cp:lastPrinted>2026-01-12T04:11:00Z</cp:lastPrinted>
  <dcterms:modified xsi:type="dcterms:W3CDTF">2026-01-19T01:19:54Z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844BB04ABB16484EBCACDF6A4CED117F_13</vt:lpwstr>
  </property>
  <property fmtid="{D5CDD505-2E9C-101B-9397-08002B2CF9AE}" pid="4" name="KSOTemplateDocerSaveRecord">
    <vt:lpwstr>eyJoZGlkIjoiOTcyYTUxYzIyYWNkYTYzMTQ2ZGRiNDc1MDY0ODg5YTkiLCJ1c2VySWQiOiIyNzIwMTY1NTAifQ==</vt:lpwstr>
  </property>
</Properties>
</file>